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99264" w14:textId="77777777" w:rsidR="00AA76D7" w:rsidRPr="00423319" w:rsidRDefault="00C00A7E">
      <w:pPr>
        <w:rPr>
          <w:rFonts w:ascii="Times New Roman" w:hAnsi="Times New Roman" w:cs="Times New Roman"/>
          <w:b/>
          <w:sz w:val="24"/>
          <w:szCs w:val="24"/>
        </w:rPr>
      </w:pPr>
      <w:r w:rsidRPr="00423319">
        <w:rPr>
          <w:rFonts w:ascii="Times New Roman" w:hAnsi="Times New Roman" w:cs="Times New Roman"/>
          <w:b/>
          <w:sz w:val="24"/>
          <w:szCs w:val="24"/>
        </w:rPr>
        <w:t xml:space="preserve"> Локации во Општина Кочани </w:t>
      </w:r>
      <w:r w:rsidR="000632EF">
        <w:rPr>
          <w:rFonts w:ascii="Times New Roman" w:hAnsi="Times New Roman" w:cs="Times New Roman"/>
          <w:b/>
          <w:sz w:val="24"/>
          <w:szCs w:val="24"/>
        </w:rPr>
        <w:t>зa селекција на електронски</w:t>
      </w:r>
      <w:r w:rsidRPr="00423319">
        <w:rPr>
          <w:rFonts w:ascii="Times New Roman" w:hAnsi="Times New Roman" w:cs="Times New Roman"/>
          <w:b/>
          <w:sz w:val="24"/>
          <w:szCs w:val="24"/>
        </w:rPr>
        <w:t xml:space="preserve"> отпад</w:t>
      </w:r>
    </w:p>
    <w:p w14:paraId="6BC1E99B" w14:textId="77777777" w:rsidR="00C00A7E" w:rsidRPr="00423319" w:rsidRDefault="00C00A7E" w:rsidP="00C0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 xml:space="preserve">СОУ „Љупчо Сантов“, </w:t>
      </w:r>
      <w:r w:rsidR="00423319">
        <w:rPr>
          <w:rFonts w:ascii="Times New Roman" w:hAnsi="Times New Roman" w:cs="Times New Roman"/>
          <w:sz w:val="24"/>
          <w:szCs w:val="24"/>
        </w:rPr>
        <w:t xml:space="preserve"> ул. „Глигор Апостолов-Гочо“, бр. 31, Кочани</w:t>
      </w:r>
    </w:p>
    <w:p w14:paraId="092BD300" w14:textId="77777777" w:rsidR="00C00A7E" w:rsidRPr="00423319" w:rsidRDefault="00423319" w:rsidP="00C0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СОУ „Гошо Викентиев“,</w:t>
      </w:r>
      <w:r w:rsidR="00CC3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ул. „Тодосија Паунов“ бр. 111, Кочани</w:t>
      </w:r>
    </w:p>
    <w:p w14:paraId="714A6BDB" w14:textId="77777777" w:rsidR="00921D7A" w:rsidRPr="00423319" w:rsidRDefault="00C00A7E" w:rsidP="00921D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1D7A">
        <w:rPr>
          <w:rFonts w:ascii="Times New Roman" w:hAnsi="Times New Roman" w:cs="Times New Roman"/>
          <w:sz w:val="24"/>
          <w:szCs w:val="24"/>
        </w:rPr>
        <w:t>ООУ „Св. Кирил и Методиј“,</w:t>
      </w:r>
      <w:r w:rsidR="00A14EB8">
        <w:rPr>
          <w:rFonts w:ascii="Times New Roman" w:hAnsi="Times New Roman" w:cs="Times New Roman"/>
          <w:sz w:val="24"/>
          <w:szCs w:val="24"/>
        </w:rPr>
        <w:t xml:space="preserve"> </w:t>
      </w:r>
      <w:r w:rsidR="00921D7A">
        <w:rPr>
          <w:rFonts w:ascii="Times New Roman" w:hAnsi="Times New Roman" w:cs="Times New Roman"/>
          <w:sz w:val="24"/>
          <w:szCs w:val="24"/>
        </w:rPr>
        <w:t>ул. „Глигор Апостолов-Гочо“, бр. 33, Кочани</w:t>
      </w:r>
    </w:p>
    <w:p w14:paraId="4F18ADFD" w14:textId="77777777" w:rsidR="00CC3043" w:rsidRPr="00423319" w:rsidRDefault="00C00A7E" w:rsidP="00CC30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043">
        <w:rPr>
          <w:rFonts w:ascii="Times New Roman" w:hAnsi="Times New Roman" w:cs="Times New Roman"/>
          <w:sz w:val="24"/>
          <w:szCs w:val="24"/>
        </w:rPr>
        <w:t>ООУ „Никола Карев“</w:t>
      </w:r>
      <w:r w:rsidR="00423319" w:rsidRPr="00CC3043">
        <w:rPr>
          <w:rFonts w:ascii="Times New Roman" w:hAnsi="Times New Roman" w:cs="Times New Roman"/>
          <w:sz w:val="24"/>
          <w:szCs w:val="24"/>
        </w:rPr>
        <w:t>,</w:t>
      </w:r>
      <w:r w:rsidR="00A14EB8">
        <w:rPr>
          <w:rFonts w:ascii="Times New Roman" w:hAnsi="Times New Roman" w:cs="Times New Roman"/>
          <w:sz w:val="24"/>
          <w:szCs w:val="24"/>
        </w:rPr>
        <w:t xml:space="preserve"> </w:t>
      </w:r>
      <w:r w:rsidR="00CC3043">
        <w:rPr>
          <w:rFonts w:ascii="Times New Roman" w:hAnsi="Times New Roman" w:cs="Times New Roman"/>
          <w:sz w:val="24"/>
          <w:szCs w:val="24"/>
        </w:rPr>
        <w:t>ул. „Никола Карев“, бр. 17, Кочани</w:t>
      </w:r>
    </w:p>
    <w:p w14:paraId="00D79F73" w14:textId="77777777" w:rsidR="00CC3043" w:rsidRDefault="00C00A7E" w:rsidP="00C0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043">
        <w:rPr>
          <w:rFonts w:ascii="Times New Roman" w:hAnsi="Times New Roman" w:cs="Times New Roman"/>
          <w:sz w:val="24"/>
          <w:szCs w:val="24"/>
        </w:rPr>
        <w:t>ООУ „Малина Попиванова“</w:t>
      </w:r>
      <w:r w:rsidR="00423319" w:rsidRPr="00CC3043">
        <w:rPr>
          <w:rFonts w:ascii="Times New Roman" w:hAnsi="Times New Roman" w:cs="Times New Roman"/>
          <w:sz w:val="24"/>
          <w:szCs w:val="24"/>
        </w:rPr>
        <w:t>,</w:t>
      </w:r>
      <w:r w:rsidR="00CC3043">
        <w:rPr>
          <w:rFonts w:ascii="Times New Roman" w:hAnsi="Times New Roman" w:cs="Times New Roman"/>
          <w:sz w:val="24"/>
          <w:szCs w:val="24"/>
        </w:rPr>
        <w:t xml:space="preserve"> ул. „Тодосија Паунов“ бр. 95, Кочани</w:t>
      </w:r>
      <w:r w:rsidR="00CC3043" w:rsidRPr="00CC30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CBEC4" w14:textId="77777777" w:rsidR="00C00A7E" w:rsidRPr="00CC3043" w:rsidRDefault="00C00A7E" w:rsidP="00C0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043">
        <w:rPr>
          <w:rFonts w:ascii="Times New Roman" w:hAnsi="Times New Roman" w:cs="Times New Roman"/>
          <w:sz w:val="24"/>
          <w:szCs w:val="24"/>
        </w:rPr>
        <w:t>ООУ „Раде Кратовче“</w:t>
      </w:r>
      <w:r w:rsidR="00423319" w:rsidRPr="00CC3043">
        <w:rPr>
          <w:rFonts w:ascii="Times New Roman" w:hAnsi="Times New Roman" w:cs="Times New Roman"/>
          <w:sz w:val="24"/>
          <w:szCs w:val="24"/>
        </w:rPr>
        <w:t>, ул.</w:t>
      </w:r>
      <w:r w:rsidR="00CC3043">
        <w:rPr>
          <w:rFonts w:ascii="Times New Roman" w:hAnsi="Times New Roman" w:cs="Times New Roman"/>
          <w:sz w:val="24"/>
          <w:szCs w:val="24"/>
        </w:rPr>
        <w:t xml:space="preserve"> „Борис Трајковски“ бр. 42, Кочани</w:t>
      </w:r>
    </w:p>
    <w:p w14:paraId="62FF43B0" w14:textId="77777777" w:rsidR="00C00A7E" w:rsidRPr="00423319" w:rsidRDefault="00C00A7E" w:rsidP="00C00A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>ООУ  „Крсте Мисирков“,</w:t>
      </w:r>
      <w:r w:rsidR="00F40C0C">
        <w:rPr>
          <w:rFonts w:ascii="Times New Roman" w:hAnsi="Times New Roman" w:cs="Times New Roman"/>
          <w:sz w:val="24"/>
          <w:szCs w:val="24"/>
        </w:rPr>
        <w:t xml:space="preserve">  ул. </w:t>
      </w:r>
      <w:r w:rsidR="00F21B42">
        <w:rPr>
          <w:rFonts w:ascii="Times New Roman" w:hAnsi="Times New Roman" w:cs="Times New Roman"/>
          <w:sz w:val="24"/>
          <w:szCs w:val="24"/>
        </w:rPr>
        <w:t>„Маршал Тито“ бр. 20, с. Оризари</w:t>
      </w:r>
    </w:p>
    <w:p w14:paraId="75D49E43" w14:textId="77777777" w:rsidR="001C596E" w:rsidRPr="00423319" w:rsidRDefault="001C596E" w:rsidP="00A14EB8">
      <w:pPr>
        <w:jc w:val="both"/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>Со селекција</w:t>
      </w:r>
      <w:r w:rsidR="00E81CC8" w:rsidRPr="00423319">
        <w:rPr>
          <w:rFonts w:ascii="Times New Roman" w:hAnsi="Times New Roman" w:cs="Times New Roman"/>
          <w:sz w:val="24"/>
          <w:szCs w:val="24"/>
        </w:rPr>
        <w:t xml:space="preserve"> и депонирање</w:t>
      </w:r>
      <w:r w:rsidRPr="00423319">
        <w:rPr>
          <w:rFonts w:ascii="Times New Roman" w:hAnsi="Times New Roman" w:cs="Times New Roman"/>
          <w:sz w:val="24"/>
          <w:szCs w:val="24"/>
        </w:rPr>
        <w:t xml:space="preserve"> на </w:t>
      </w:r>
      <w:r w:rsidR="00F40C0C" w:rsidRPr="00F40C0C">
        <w:rPr>
          <w:rFonts w:ascii="Times New Roman" w:hAnsi="Times New Roman" w:cs="Times New Roman"/>
          <w:sz w:val="24"/>
          <w:szCs w:val="24"/>
        </w:rPr>
        <w:t>електронскиот</w:t>
      </w:r>
      <w:r w:rsidR="00F40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319">
        <w:rPr>
          <w:rFonts w:ascii="Times New Roman" w:hAnsi="Times New Roman" w:cs="Times New Roman"/>
          <w:sz w:val="24"/>
          <w:szCs w:val="24"/>
        </w:rPr>
        <w:t>отпад во соодветните контејнери, помагаме отпадот полесно да се третира.</w:t>
      </w:r>
    </w:p>
    <w:p w14:paraId="78C85CAF" w14:textId="77777777" w:rsidR="001C596E" w:rsidRPr="00423319" w:rsidRDefault="00F40C0C" w:rsidP="00A14E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контејнерите за електронски </w:t>
      </w:r>
      <w:r w:rsidR="001C596E" w:rsidRPr="00423319">
        <w:rPr>
          <w:rFonts w:ascii="Times New Roman" w:hAnsi="Times New Roman" w:cs="Times New Roman"/>
          <w:sz w:val="24"/>
          <w:szCs w:val="24"/>
        </w:rPr>
        <w:t>отпад може да се</w:t>
      </w:r>
      <w:r>
        <w:rPr>
          <w:rFonts w:ascii="Times New Roman" w:hAnsi="Times New Roman" w:cs="Times New Roman"/>
          <w:sz w:val="24"/>
          <w:szCs w:val="24"/>
        </w:rPr>
        <w:t xml:space="preserve"> депонира само тој вид </w:t>
      </w:r>
      <w:r w:rsidR="001C596E" w:rsidRPr="00423319">
        <w:rPr>
          <w:rFonts w:ascii="Times New Roman" w:hAnsi="Times New Roman" w:cs="Times New Roman"/>
          <w:sz w:val="24"/>
          <w:szCs w:val="24"/>
        </w:rPr>
        <w:t>отпад</w:t>
      </w:r>
      <w:r>
        <w:rPr>
          <w:rFonts w:ascii="Times New Roman" w:hAnsi="Times New Roman" w:cs="Times New Roman"/>
          <w:sz w:val="24"/>
          <w:szCs w:val="24"/>
        </w:rPr>
        <w:t xml:space="preserve">, без да се меша </w:t>
      </w:r>
      <w:r w:rsidR="001C596E" w:rsidRPr="00423319">
        <w:rPr>
          <w:rFonts w:ascii="Times New Roman" w:hAnsi="Times New Roman" w:cs="Times New Roman"/>
          <w:sz w:val="24"/>
          <w:szCs w:val="24"/>
        </w:rPr>
        <w:t xml:space="preserve">со други видови отпад. </w:t>
      </w:r>
    </w:p>
    <w:p w14:paraId="39989897" w14:textId="77777777" w:rsidR="001C596E" w:rsidRPr="00423319" w:rsidRDefault="001C596E" w:rsidP="00A14EB8">
      <w:pPr>
        <w:jc w:val="both"/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>Однесувајте се грижливо и совесно кон животната средина!</w:t>
      </w:r>
    </w:p>
    <w:p w14:paraId="2E22ABCD" w14:textId="77777777" w:rsidR="001C596E" w:rsidRPr="00423319" w:rsidRDefault="001C596E" w:rsidP="00A14E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5B43D" w14:textId="77777777" w:rsidR="001C596E" w:rsidRPr="00423319" w:rsidRDefault="001C596E" w:rsidP="00A14EB8">
      <w:pPr>
        <w:jc w:val="both"/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 xml:space="preserve">Со почит, </w:t>
      </w:r>
    </w:p>
    <w:p w14:paraId="588036B1" w14:textId="77777777" w:rsidR="001C596E" w:rsidRPr="00423319" w:rsidRDefault="00F40C0C" w:rsidP="001C5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Кочани</w:t>
      </w:r>
    </w:p>
    <w:p w14:paraId="49BEF66D" w14:textId="77777777" w:rsidR="001C596E" w:rsidRPr="00423319" w:rsidRDefault="001C596E" w:rsidP="001C596E">
      <w:pPr>
        <w:rPr>
          <w:rFonts w:ascii="Times New Roman" w:hAnsi="Times New Roman" w:cs="Times New Roman"/>
          <w:sz w:val="24"/>
          <w:szCs w:val="24"/>
        </w:rPr>
      </w:pPr>
      <w:r w:rsidRPr="0042331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C596E" w:rsidRPr="00423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50CA4"/>
    <w:multiLevelType w:val="hybridMultilevel"/>
    <w:tmpl w:val="3A2E5CE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E"/>
    <w:rsid w:val="000632EF"/>
    <w:rsid w:val="001C596E"/>
    <w:rsid w:val="00423319"/>
    <w:rsid w:val="00496C94"/>
    <w:rsid w:val="00921D7A"/>
    <w:rsid w:val="00A14EB8"/>
    <w:rsid w:val="00A20348"/>
    <w:rsid w:val="00AA76D7"/>
    <w:rsid w:val="00C00A7E"/>
    <w:rsid w:val="00CC3043"/>
    <w:rsid w:val="00E81CC8"/>
    <w:rsid w:val="00F21B42"/>
    <w:rsid w:val="00F4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88B3"/>
  <w15:chartTrackingRefBased/>
  <w15:docId w15:val="{47B0E51E-C4C3-4ABF-AB4E-7AEDC737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Lubinka Ajtovska</dc:creator>
  <cp:keywords/>
  <dc:description/>
  <cp:lastModifiedBy>Ivan Gorgiev</cp:lastModifiedBy>
  <cp:revision>2</cp:revision>
  <cp:lastPrinted>2026-07-02T06:42:00Z</cp:lastPrinted>
  <dcterms:created xsi:type="dcterms:W3CDTF">2026-07-02T10:38:00Z</dcterms:created>
  <dcterms:modified xsi:type="dcterms:W3CDTF">2026-07-02T10:38:00Z</dcterms:modified>
</cp:coreProperties>
</file>