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6F" w:rsidRDefault="00C9096F" w:rsidP="007F3285">
      <w:pPr>
        <w:jc w:val="right"/>
        <w:rPr>
          <w:rFonts w:ascii="Verdana" w:hAnsi="Verdana"/>
          <w:color w:val="000000"/>
          <w:sz w:val="18"/>
          <w:szCs w:val="18"/>
        </w:rPr>
      </w:pPr>
    </w:p>
    <w:p w:rsidR="00C9096F" w:rsidRDefault="00C9096F" w:rsidP="007F3285">
      <w:pPr>
        <w:jc w:val="right"/>
        <w:rPr>
          <w:rFonts w:ascii="Verdana" w:hAnsi="Verdana"/>
          <w:color w:val="000000"/>
          <w:sz w:val="18"/>
          <w:szCs w:val="18"/>
        </w:rPr>
      </w:pPr>
    </w:p>
    <w:p w:rsidR="006B5444" w:rsidRDefault="006B5444" w:rsidP="006B5444">
      <w:pPr>
        <w:jc w:val="both"/>
        <w:rPr>
          <w:b/>
          <w:lang w:val="mk-MK" w:eastAsia="en-US"/>
        </w:rPr>
      </w:pPr>
      <w:r>
        <w:rPr>
          <w:b/>
        </w:rPr>
        <w:t>Информација за финансиската состојба и за задолжувањата</w:t>
      </w:r>
      <w:r w:rsidR="00312EDE">
        <w:rPr>
          <w:b/>
        </w:rPr>
        <w:t xml:space="preserve"> на Општина Кочани на 31.12.2025</w:t>
      </w:r>
      <w:r>
        <w:rPr>
          <w:b/>
        </w:rPr>
        <w:t xml:space="preserve"> година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Салдото на основниот буџет</w:t>
      </w:r>
      <w:r w:rsidR="009329A6">
        <w:t xml:space="preserve"> на Општина Кочани на 31.12.2025</w:t>
      </w:r>
      <w:r>
        <w:t xml:space="preserve"> година изнесува </w:t>
      </w:r>
      <w:r w:rsidR="00BA641D" w:rsidRPr="00BA641D">
        <w:t>20.008.167</w:t>
      </w:r>
      <w:r>
        <w:t xml:space="preserve"> </w:t>
      </w:r>
      <w:r w:rsidR="009329A6">
        <w:t>денари</w:t>
      </w:r>
      <w:r>
        <w:t>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Сите финансиски обврски Општина Кочани редовно ги исполнува, со тековна реализација кон економските оператори.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Обврск</w:t>
      </w:r>
      <w:r w:rsidR="009329A6">
        <w:t xml:space="preserve">ите прикажани </w:t>
      </w:r>
      <w:r w:rsidR="009329A6" w:rsidRPr="00BA641D">
        <w:t>во Пописот за 2025</w:t>
      </w:r>
      <w:r w:rsidRPr="00BA641D">
        <w:t xml:space="preserve"> година и во Кварталниот извештај редовно се сервисираат, без каква било реакција од економските оператори и во овој момент се значително намалени, како резултат на приливот во основниот буџет и на донаторските сметки.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 xml:space="preserve">По јавен повик, Министерството за транспорт и врски ѝ одобри на Општина Кочани </w:t>
      </w:r>
      <w:r w:rsidRPr="00BA641D">
        <w:t>85.515.012 денари за реализација на проектот Реконструкција на дел од булеварот „Тодосија Паунов“, чија вкупна вредност е 88.874.397 денари. Овие средства не се задолжување и тие ќе бидат исплаќани</w:t>
      </w:r>
      <w:r>
        <w:t xml:space="preserve"> од Министерството за транспорт на наменската сметка на Општина Кочани. Општина Кочани нема никаква обврска за нивно враќање. Остатокот од средствата за реализација на проектот е кофинансирање одобрено со одлука од Советот на Општина Кочани. </w:t>
      </w:r>
    </w:p>
    <w:p w:rsidR="00F640BC" w:rsidRDefault="00F640BC" w:rsidP="006B5444">
      <w:pPr>
        <w:jc w:val="both"/>
      </w:pPr>
    </w:p>
    <w:p w:rsidR="00F640BC" w:rsidRDefault="00F640BC" w:rsidP="006B5444">
      <w:pPr>
        <w:jc w:val="both"/>
        <w:rPr>
          <w:lang w:val="mk-MK"/>
        </w:rPr>
      </w:pPr>
      <w:r>
        <w:t>Министерството за животна средина и просторно планирање ѝ одобри на Општина Кочани</w:t>
      </w:r>
      <w:r>
        <w:rPr>
          <w:lang w:val="mk-MK"/>
        </w:rPr>
        <w:t xml:space="preserve"> 2.453.810 денари за проектот </w:t>
      </w:r>
      <w:r w:rsidR="001F06B8">
        <w:rPr>
          <w:lang w:val="mk-MK"/>
        </w:rPr>
        <w:t xml:space="preserve">Изградба на водовод на улицата „563“ </w:t>
      </w:r>
      <w:bookmarkStart w:id="0" w:name="_GoBack"/>
      <w:bookmarkEnd w:id="0"/>
      <w:r>
        <w:rPr>
          <w:lang w:val="mk-MK"/>
        </w:rPr>
        <w:t>во Кочани.</w:t>
      </w:r>
    </w:p>
    <w:p w:rsidR="00F640BC" w:rsidRDefault="00F640BC" w:rsidP="006B5444">
      <w:pPr>
        <w:jc w:val="both"/>
        <w:rPr>
          <w:lang w:val="mk-MK"/>
        </w:rPr>
      </w:pPr>
    </w:p>
    <w:p w:rsidR="00F640BC" w:rsidRDefault="00F640BC" w:rsidP="006B5444">
      <w:pPr>
        <w:jc w:val="both"/>
        <w:rPr>
          <w:lang w:val="mk-MK"/>
        </w:rPr>
      </w:pPr>
      <w:r>
        <w:t>Министерството за животна средина и просторно планирање ѝ одобри на Општина Кочани</w:t>
      </w:r>
      <w:r>
        <w:rPr>
          <w:lang w:val="mk-MK"/>
        </w:rPr>
        <w:t xml:space="preserve"> 62.530 446 денари за проектот Атмосферска канализациска мрежа за дел од град Кочани.</w:t>
      </w:r>
    </w:p>
    <w:p w:rsidR="00F640BC" w:rsidRDefault="00F640BC" w:rsidP="006B5444">
      <w:pPr>
        <w:jc w:val="both"/>
        <w:rPr>
          <w:lang w:val="mk-MK"/>
        </w:rPr>
      </w:pPr>
    </w:p>
    <w:p w:rsidR="00F640BC" w:rsidRPr="00F640BC" w:rsidRDefault="00F640BC" w:rsidP="006B5444">
      <w:pPr>
        <w:jc w:val="both"/>
        <w:rPr>
          <w:lang w:val="mk-MK"/>
        </w:rPr>
      </w:pPr>
      <w:r>
        <w:rPr>
          <w:lang w:val="mk-MK"/>
        </w:rPr>
        <w:t xml:space="preserve">Министерството за социјална политика, демографија и млади ѝ одобри на Општина Кочани 199.845.159 денари за проектот Изградба на Дом за престој на стари лица.  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Општина Кочани има два кредита.</w:t>
      </w:r>
    </w:p>
    <w:p w:rsidR="006B5444" w:rsidRDefault="006B5444" w:rsidP="006B5444">
      <w:pPr>
        <w:jc w:val="both"/>
      </w:pPr>
    </w:p>
    <w:p w:rsidR="006B5444" w:rsidRPr="00E222DA" w:rsidRDefault="006B5444" w:rsidP="006B5444">
      <w:pPr>
        <w:jc w:val="both"/>
      </w:pPr>
      <w:r w:rsidRPr="00E222DA">
        <w:t xml:space="preserve">Првиот е одобрен 2015 година, МСИП/43 во износ од 61.474 868 денари. Првата рата за исплата по поминат грејс-период од 3 години е февруари 2018 година, а последната рата е август 2027 година. Останати обврски: </w:t>
      </w:r>
      <w:r w:rsidR="00247BC1" w:rsidRPr="00E222DA">
        <w:rPr>
          <w:lang w:val="mk-MK"/>
        </w:rPr>
        <w:t xml:space="preserve">7.994.470 </w:t>
      </w:r>
      <w:r w:rsidRPr="00E222DA">
        <w:t>денари. Кредитот се исплаќа на две рати во годината (февруари и август). Износот на ратата е 3.073.743 денари.</w:t>
      </w:r>
    </w:p>
    <w:p w:rsidR="006B5444" w:rsidRPr="00E222DA" w:rsidRDefault="006B5444" w:rsidP="006B5444">
      <w:pPr>
        <w:jc w:val="both"/>
      </w:pPr>
    </w:p>
    <w:p w:rsidR="006B5444" w:rsidRDefault="006B5444" w:rsidP="006B5444">
      <w:pPr>
        <w:jc w:val="both"/>
      </w:pPr>
      <w:r w:rsidRPr="00E222DA">
        <w:t xml:space="preserve">Вториот кредит МТСИП НЦБ 100-19 е одобрен 2019 година. Износот е 41.486.343 денари. Првата рата за исплата по поминат грејс-период од 3 години е септември 2022 година, а последната рата е септември 2032 година. </w:t>
      </w:r>
      <w:r w:rsidR="00E222DA" w:rsidRPr="00E222DA">
        <w:t>Останати обврски: 28.725.709 денари</w:t>
      </w:r>
      <w:r w:rsidRPr="00E222DA">
        <w:t>. Кредитот се исплаќа на две рати во годината (март и септември). Износот на ратата е 2.169.126 денари.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Општина Кочани исплаќа и краткорочна позајмица</w:t>
      </w:r>
      <w:r w:rsidR="001E6946">
        <w:rPr>
          <w:lang w:val="mk-MK"/>
        </w:rPr>
        <w:t xml:space="preserve"> во износ од 5.000.000 денари,</w:t>
      </w:r>
      <w:r>
        <w:t xml:space="preserve"> од 2010 година, од Министерството за финансии. </w:t>
      </w:r>
      <w:r w:rsidRPr="0031728D">
        <w:t>Остатокот за отплата е 2.400.000 денари.</w:t>
      </w:r>
      <w:r>
        <w:t xml:space="preserve"> Обврските се намируваат редовно во согласност со дадените рокови од Министерството за финансии, согласно Амортизациониот план.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t>Каматата за кредитите од Светска банка и од Министерството за финансии зависи од обврската за Министерството за финансии кон Светска банка.</w:t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  <w:r>
        <w:lastRenderedPageBreak/>
        <w:t xml:space="preserve">Во овој момент Општина Кочани нема обврска за камата. </w:t>
      </w:r>
      <w:r w:rsidRPr="0031728D">
        <w:t xml:space="preserve">Износот </w:t>
      </w:r>
      <w:r>
        <w:t>е претпоставен износ како обврска со самото извршување на исплатата на ануитетите по кредити.</w:t>
      </w:r>
    </w:p>
    <w:p w:rsidR="006B5444" w:rsidRDefault="006B5444" w:rsidP="006B544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5444" w:rsidRDefault="006B5444" w:rsidP="006B5444">
      <w:pPr>
        <w:jc w:val="both"/>
      </w:pPr>
    </w:p>
    <w:p w:rsidR="006B5444" w:rsidRDefault="006B5444" w:rsidP="006B5444">
      <w:pPr>
        <w:jc w:val="both"/>
      </w:pPr>
    </w:p>
    <w:p w:rsidR="006B5444" w:rsidRDefault="006B5444" w:rsidP="006B5444">
      <w:pPr>
        <w:jc w:val="right"/>
      </w:pPr>
      <w:r>
        <w:t>Сектор за финансии</w:t>
      </w:r>
    </w:p>
    <w:p w:rsidR="006B5444" w:rsidRDefault="006B5444" w:rsidP="006B544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Општина Кочани</w:t>
      </w:r>
    </w:p>
    <w:p w:rsidR="00C9096F" w:rsidRDefault="00C9096F" w:rsidP="007F3285">
      <w:pPr>
        <w:jc w:val="right"/>
        <w:rPr>
          <w:rFonts w:ascii="Verdana" w:hAnsi="Verdana"/>
          <w:color w:val="000000"/>
          <w:sz w:val="18"/>
          <w:szCs w:val="18"/>
        </w:rPr>
      </w:pPr>
    </w:p>
    <w:sectPr w:rsidR="00C9096F" w:rsidSect="000964E2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BE5" w:rsidRDefault="00404BE5">
      <w:r>
        <w:separator/>
      </w:r>
    </w:p>
  </w:endnote>
  <w:endnote w:type="continuationSeparator" w:id="0">
    <w:p w:rsidR="00404BE5" w:rsidRDefault="0040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Glasnos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BE5" w:rsidRDefault="00404BE5">
      <w:r>
        <w:separator/>
      </w:r>
    </w:p>
  </w:footnote>
  <w:footnote w:type="continuationSeparator" w:id="0">
    <w:p w:rsidR="00404BE5" w:rsidRDefault="00404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7739C0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19050" t="0" r="7620" b="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A21D9E">
      <w:rPr>
        <w:rFonts w:ascii="MAC C Times" w:hAnsi="MAC C Times"/>
        <w:b w:val="0"/>
        <w:noProof/>
        <w:sz w:val="32"/>
        <w:szCs w:val="32"/>
        <w:lang w:val="mk-MK" w:eastAsia="mk-MK"/>
      </w:rPr>
      <mc:AlternateContent>
        <mc:Choice Requires="wps">
          <w:drawing>
            <wp:inline distT="0" distB="0" distL="0" distR="0">
              <wp:extent cx="4305300" cy="342900"/>
              <wp:effectExtent l="0" t="0" r="38100" b="28575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D9E" w:rsidRDefault="00A21D9E" w:rsidP="00A21D9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A21D9E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 Кочани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" filled="f" stroked="f">
              <v:stroke joinstyle="round"/>
              <o:lock v:ext="edit" shapetype="t"/>
              <v:textbox style="mso-fit-shape-to-text:t">
                <w:txbxContent>
                  <w:p w:rsidR="00A21D9E" w:rsidRDefault="00A21D9E" w:rsidP="00A21D9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A21D9E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B978D3" w:rsidP="008D0502">
    <w:pPr>
      <w:ind w:left="3600" w:firstLine="720"/>
      <w:rPr>
        <w:rFonts w:ascii="MAC C Swiss" w:hAnsi="MAC C Swiss" w:cs="Arial"/>
        <w:b/>
        <w:i/>
        <w:sz w:val="16"/>
        <w:szCs w:val="16"/>
        <w:lang w:val="mk-MK"/>
      </w:rPr>
    </w:pPr>
    <w:r w:rsidRPr="001873A6">
      <w:rPr>
        <w:rFonts w:ascii="MAC C Swiss" w:hAnsi="MAC C Swiss" w:cs="Arial"/>
        <w:b/>
        <w:i/>
        <w:sz w:val="16"/>
        <w:szCs w:val="16"/>
        <w:lang w:val="mk-MK"/>
      </w:rPr>
      <w:t>Rade Kratov~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e br.1   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2300 Ko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~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ani   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0E406A">
      <w:rPr>
        <w:rFonts w:ascii="MAC C Swiss" w:hAnsi="MAC C Swiss" w:cs="Arial"/>
        <w:b/>
        <w:i/>
        <w:sz w:val="16"/>
        <w:szCs w:val="16"/>
        <w:lang w:val="mk-MK"/>
      </w:rPr>
      <w:t xml:space="preserve"> </w:t>
    </w:r>
    <w:r w:rsidR="000E406A">
      <w:rPr>
        <w:rFonts w:asciiTheme="minorHAnsi" w:hAnsiTheme="minorHAnsi" w:cs="Arial"/>
        <w:b/>
        <w:i/>
        <w:sz w:val="16"/>
        <w:szCs w:val="16"/>
        <w:lang w:val="mk-MK"/>
      </w:rPr>
      <w:t xml:space="preserve">Република Северна 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>Ma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k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>edoni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j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>a</w:t>
    </w:r>
  </w:p>
  <w:p w:rsidR="0084066D" w:rsidRDefault="008D0502" w:rsidP="0084066D">
    <w:pPr>
      <w:rPr>
        <w:rFonts w:ascii="Calibri" w:hAnsi="Calibri" w:cs="Arial"/>
        <w:b/>
        <w:i/>
        <w:sz w:val="16"/>
        <w:szCs w:val="16"/>
        <w:lang w:val="mk-MK"/>
      </w:rPr>
    </w:pP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Tel. +389(0)33/274-001   </w:t>
    </w:r>
    <w:r w:rsidR="0084066D" w:rsidRPr="001873A6">
      <w:rPr>
        <w:rFonts w:ascii="Arial" w:hAnsi="Arial" w:cs="Arial"/>
        <w:b/>
        <w:i/>
        <w:sz w:val="16"/>
        <w:szCs w:val="16"/>
        <w:lang w:val="mk-MK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    Faks 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ascii="Calibri" w:hAnsi="Calibri"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ascii="Calibri" w:hAnsi="Calibri" w:cs="Arial"/>
        <w:b/>
        <w:i/>
        <w:sz w:val="16"/>
        <w:szCs w:val="16"/>
        <w:lang w:val="en-US"/>
      </w:rPr>
      <w:t xml:space="preserve">  </w:t>
    </w:r>
    <w:r>
      <w:rPr>
        <w:rFonts w:ascii="Calibri" w:hAnsi="Calibri" w:cs="Arial"/>
        <w:b/>
        <w:i/>
        <w:sz w:val="16"/>
        <w:szCs w:val="16"/>
        <w:lang w:val="en-US"/>
      </w:rPr>
      <w:t xml:space="preserve">    info@kocani.gov.mk</w:t>
    </w:r>
  </w:p>
  <w:p w:rsidR="001F3BED" w:rsidRDefault="00EB5404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0D55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OUT5nk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22199"/>
    <w:multiLevelType w:val="hybridMultilevel"/>
    <w:tmpl w:val="EA0EBB2A"/>
    <w:lvl w:ilvl="0" w:tplc="13E83184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8C7"/>
    <w:multiLevelType w:val="hybridMultilevel"/>
    <w:tmpl w:val="A3603698"/>
    <w:lvl w:ilvl="0" w:tplc="4AC28A7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41561D"/>
    <w:multiLevelType w:val="hybridMultilevel"/>
    <w:tmpl w:val="F71A57BE"/>
    <w:lvl w:ilvl="0" w:tplc="BD9C8320">
      <w:start w:val="30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9B72E91"/>
    <w:multiLevelType w:val="hybridMultilevel"/>
    <w:tmpl w:val="87E26916"/>
    <w:lvl w:ilvl="0" w:tplc="FF005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54B3"/>
    <w:multiLevelType w:val="hybridMultilevel"/>
    <w:tmpl w:val="83723F60"/>
    <w:lvl w:ilvl="0" w:tplc="548A9A64">
      <w:start w:val="5"/>
      <w:numFmt w:val="bullet"/>
      <w:lvlText w:val="–"/>
      <w:lvlJc w:val="left"/>
      <w:pPr>
        <w:ind w:left="900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5" w15:restartNumberingAfterBreak="0">
    <w:nsid w:val="32984124"/>
    <w:multiLevelType w:val="hybridMultilevel"/>
    <w:tmpl w:val="6F44DECC"/>
    <w:lvl w:ilvl="0" w:tplc="23CE0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65E1F"/>
    <w:multiLevelType w:val="hybridMultilevel"/>
    <w:tmpl w:val="3BA8FCA2"/>
    <w:lvl w:ilvl="0" w:tplc="1C926C96">
      <w:start w:val="3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20738"/>
    <w:multiLevelType w:val="hybridMultilevel"/>
    <w:tmpl w:val="B8C4C838"/>
    <w:lvl w:ilvl="0" w:tplc="46AA501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09013B5"/>
    <w:multiLevelType w:val="hybridMultilevel"/>
    <w:tmpl w:val="7FF0B33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A5936"/>
    <w:multiLevelType w:val="hybridMultilevel"/>
    <w:tmpl w:val="D27A530C"/>
    <w:lvl w:ilvl="0" w:tplc="49000172">
      <w:start w:val="30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59CE700E"/>
    <w:multiLevelType w:val="hybridMultilevel"/>
    <w:tmpl w:val="4224DF70"/>
    <w:lvl w:ilvl="0" w:tplc="C32E38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13845"/>
    <w:multiLevelType w:val="hybridMultilevel"/>
    <w:tmpl w:val="82D00AC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C759B"/>
    <w:multiLevelType w:val="hybridMultilevel"/>
    <w:tmpl w:val="96248470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 w:tentative="1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E83236"/>
    <w:multiLevelType w:val="hybridMultilevel"/>
    <w:tmpl w:val="CFBAC3EA"/>
    <w:lvl w:ilvl="0" w:tplc="E0D4E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C3CD2"/>
    <w:multiLevelType w:val="hybridMultilevel"/>
    <w:tmpl w:val="21B22504"/>
    <w:lvl w:ilvl="0" w:tplc="B6F8CAD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62A7F3B"/>
    <w:multiLevelType w:val="hybridMultilevel"/>
    <w:tmpl w:val="79BA59D6"/>
    <w:lvl w:ilvl="0" w:tplc="9A543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8541A"/>
    <w:multiLevelType w:val="hybridMultilevel"/>
    <w:tmpl w:val="9F14431A"/>
    <w:lvl w:ilvl="0" w:tplc="FEF466A8">
      <w:numFmt w:val="bullet"/>
      <w:lvlText w:val=""/>
      <w:lvlJc w:val="left"/>
      <w:pPr>
        <w:ind w:left="4680" w:hanging="360"/>
      </w:pPr>
      <w:rPr>
        <w:rFonts w:ascii="Symbol" w:eastAsia="Times New Roman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6"/>
  </w:num>
  <w:num w:numId="5">
    <w:abstractNumId w:val="17"/>
  </w:num>
  <w:num w:numId="6">
    <w:abstractNumId w:val="14"/>
  </w:num>
  <w:num w:numId="7">
    <w:abstractNumId w:val="12"/>
  </w:num>
  <w:num w:numId="8">
    <w:abstractNumId w:val="13"/>
  </w:num>
  <w:num w:numId="9">
    <w:abstractNumId w:val="10"/>
  </w:num>
  <w:num w:numId="10">
    <w:abstractNumId w:val="2"/>
  </w:num>
  <w:num w:numId="11">
    <w:abstractNumId w:val="5"/>
  </w:num>
  <w:num w:numId="12">
    <w:abstractNumId w:val="8"/>
  </w:num>
  <w:num w:numId="13">
    <w:abstractNumId w:val="11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D4"/>
    <w:rsid w:val="00005288"/>
    <w:rsid w:val="000069DF"/>
    <w:rsid w:val="00007BC5"/>
    <w:rsid w:val="000111D8"/>
    <w:rsid w:val="00011B57"/>
    <w:rsid w:val="00017554"/>
    <w:rsid w:val="00025AFC"/>
    <w:rsid w:val="00037005"/>
    <w:rsid w:val="000373AC"/>
    <w:rsid w:val="0003748E"/>
    <w:rsid w:val="00043B8E"/>
    <w:rsid w:val="000441C2"/>
    <w:rsid w:val="00052DDD"/>
    <w:rsid w:val="00057D81"/>
    <w:rsid w:val="00063AD9"/>
    <w:rsid w:val="0006541A"/>
    <w:rsid w:val="000671DE"/>
    <w:rsid w:val="00083B7B"/>
    <w:rsid w:val="00090443"/>
    <w:rsid w:val="0009060F"/>
    <w:rsid w:val="00093121"/>
    <w:rsid w:val="00093369"/>
    <w:rsid w:val="000964E2"/>
    <w:rsid w:val="000968B6"/>
    <w:rsid w:val="000A1960"/>
    <w:rsid w:val="000A34E7"/>
    <w:rsid w:val="000A4DF2"/>
    <w:rsid w:val="000B760F"/>
    <w:rsid w:val="000C0E08"/>
    <w:rsid w:val="000C4CB6"/>
    <w:rsid w:val="000C6E1B"/>
    <w:rsid w:val="000D2C6D"/>
    <w:rsid w:val="000D6E70"/>
    <w:rsid w:val="000D7054"/>
    <w:rsid w:val="000E406A"/>
    <w:rsid w:val="000E5E91"/>
    <w:rsid w:val="000F0FFE"/>
    <w:rsid w:val="00123D90"/>
    <w:rsid w:val="00135CEF"/>
    <w:rsid w:val="00137395"/>
    <w:rsid w:val="00147979"/>
    <w:rsid w:val="00167321"/>
    <w:rsid w:val="001757E3"/>
    <w:rsid w:val="00180914"/>
    <w:rsid w:val="001873A6"/>
    <w:rsid w:val="00194D4A"/>
    <w:rsid w:val="001965B8"/>
    <w:rsid w:val="001A0CF8"/>
    <w:rsid w:val="001A6DB9"/>
    <w:rsid w:val="001A7959"/>
    <w:rsid w:val="001B2342"/>
    <w:rsid w:val="001B2884"/>
    <w:rsid w:val="001B30B8"/>
    <w:rsid w:val="001C054B"/>
    <w:rsid w:val="001E6946"/>
    <w:rsid w:val="001F06B8"/>
    <w:rsid w:val="001F267F"/>
    <w:rsid w:val="001F3BED"/>
    <w:rsid w:val="001F7D54"/>
    <w:rsid w:val="002068FE"/>
    <w:rsid w:val="00213D2A"/>
    <w:rsid w:val="0022572D"/>
    <w:rsid w:val="00245B7C"/>
    <w:rsid w:val="002478AC"/>
    <w:rsid w:val="00247BC1"/>
    <w:rsid w:val="00261B57"/>
    <w:rsid w:val="00266775"/>
    <w:rsid w:val="00274FA1"/>
    <w:rsid w:val="002751E3"/>
    <w:rsid w:val="00284A7B"/>
    <w:rsid w:val="0028510E"/>
    <w:rsid w:val="0029525C"/>
    <w:rsid w:val="002A2FD6"/>
    <w:rsid w:val="002A4050"/>
    <w:rsid w:val="002B37E2"/>
    <w:rsid w:val="002B6879"/>
    <w:rsid w:val="002C46D0"/>
    <w:rsid w:val="002C7098"/>
    <w:rsid w:val="002D143D"/>
    <w:rsid w:val="002D7730"/>
    <w:rsid w:val="002E291E"/>
    <w:rsid w:val="002F392D"/>
    <w:rsid w:val="003021C1"/>
    <w:rsid w:val="00312EDE"/>
    <w:rsid w:val="00313B7A"/>
    <w:rsid w:val="003160AC"/>
    <w:rsid w:val="0031728D"/>
    <w:rsid w:val="00320ACA"/>
    <w:rsid w:val="0032241F"/>
    <w:rsid w:val="00334761"/>
    <w:rsid w:val="0034206B"/>
    <w:rsid w:val="003430E5"/>
    <w:rsid w:val="00365249"/>
    <w:rsid w:val="003679DC"/>
    <w:rsid w:val="00367B04"/>
    <w:rsid w:val="00386FB3"/>
    <w:rsid w:val="003B1A6D"/>
    <w:rsid w:val="003D14F6"/>
    <w:rsid w:val="003D3121"/>
    <w:rsid w:val="003E0A70"/>
    <w:rsid w:val="003E31DB"/>
    <w:rsid w:val="003E3A8E"/>
    <w:rsid w:val="003F00F4"/>
    <w:rsid w:val="003F14A1"/>
    <w:rsid w:val="003F2B16"/>
    <w:rsid w:val="00404BE5"/>
    <w:rsid w:val="0041533E"/>
    <w:rsid w:val="00420B10"/>
    <w:rsid w:val="00423C0B"/>
    <w:rsid w:val="00423F97"/>
    <w:rsid w:val="00426CB9"/>
    <w:rsid w:val="00433192"/>
    <w:rsid w:val="0044390F"/>
    <w:rsid w:val="00444436"/>
    <w:rsid w:val="004444AF"/>
    <w:rsid w:val="0044620C"/>
    <w:rsid w:val="00455E11"/>
    <w:rsid w:val="0046386A"/>
    <w:rsid w:val="004757DB"/>
    <w:rsid w:val="0047692B"/>
    <w:rsid w:val="0048227F"/>
    <w:rsid w:val="00482B6B"/>
    <w:rsid w:val="00490101"/>
    <w:rsid w:val="0049131A"/>
    <w:rsid w:val="00493557"/>
    <w:rsid w:val="00493E45"/>
    <w:rsid w:val="004964D5"/>
    <w:rsid w:val="004978D5"/>
    <w:rsid w:val="00497F7A"/>
    <w:rsid w:val="004A331E"/>
    <w:rsid w:val="004A68C0"/>
    <w:rsid w:val="004C1039"/>
    <w:rsid w:val="004C6B28"/>
    <w:rsid w:val="004E25D6"/>
    <w:rsid w:val="004E3C5F"/>
    <w:rsid w:val="004E4EDA"/>
    <w:rsid w:val="004F1873"/>
    <w:rsid w:val="004F48B3"/>
    <w:rsid w:val="005033FF"/>
    <w:rsid w:val="005040F9"/>
    <w:rsid w:val="00516DE1"/>
    <w:rsid w:val="00524F1F"/>
    <w:rsid w:val="00530E10"/>
    <w:rsid w:val="00535E8E"/>
    <w:rsid w:val="00536B1E"/>
    <w:rsid w:val="00537657"/>
    <w:rsid w:val="00541924"/>
    <w:rsid w:val="00544B25"/>
    <w:rsid w:val="00544E2E"/>
    <w:rsid w:val="005461A3"/>
    <w:rsid w:val="00546C2B"/>
    <w:rsid w:val="005525E8"/>
    <w:rsid w:val="00553AB9"/>
    <w:rsid w:val="005612B8"/>
    <w:rsid w:val="005656A0"/>
    <w:rsid w:val="00566CC6"/>
    <w:rsid w:val="00575136"/>
    <w:rsid w:val="00577F51"/>
    <w:rsid w:val="00580D9A"/>
    <w:rsid w:val="0059093F"/>
    <w:rsid w:val="00592B4D"/>
    <w:rsid w:val="005931DE"/>
    <w:rsid w:val="005A0466"/>
    <w:rsid w:val="005A6C99"/>
    <w:rsid w:val="005A75FE"/>
    <w:rsid w:val="005A768A"/>
    <w:rsid w:val="005B3F19"/>
    <w:rsid w:val="005B445D"/>
    <w:rsid w:val="005B6C1A"/>
    <w:rsid w:val="005E2E46"/>
    <w:rsid w:val="005E31D3"/>
    <w:rsid w:val="005F0560"/>
    <w:rsid w:val="006001A3"/>
    <w:rsid w:val="00603B8B"/>
    <w:rsid w:val="00616190"/>
    <w:rsid w:val="00622E13"/>
    <w:rsid w:val="006351F5"/>
    <w:rsid w:val="0064532C"/>
    <w:rsid w:val="00645DEF"/>
    <w:rsid w:val="00656A64"/>
    <w:rsid w:val="006644D1"/>
    <w:rsid w:val="00670A91"/>
    <w:rsid w:val="00672C3A"/>
    <w:rsid w:val="00672FB7"/>
    <w:rsid w:val="00676B34"/>
    <w:rsid w:val="00681C93"/>
    <w:rsid w:val="00682F8C"/>
    <w:rsid w:val="00683096"/>
    <w:rsid w:val="00683B34"/>
    <w:rsid w:val="00685BF2"/>
    <w:rsid w:val="006910E1"/>
    <w:rsid w:val="00697C69"/>
    <w:rsid w:val="006B1241"/>
    <w:rsid w:val="006B2F1F"/>
    <w:rsid w:val="006B5444"/>
    <w:rsid w:val="006C0191"/>
    <w:rsid w:val="006C3D0A"/>
    <w:rsid w:val="006D4E30"/>
    <w:rsid w:val="006D6822"/>
    <w:rsid w:val="006D7B9C"/>
    <w:rsid w:val="006E163F"/>
    <w:rsid w:val="006E1E27"/>
    <w:rsid w:val="006E2843"/>
    <w:rsid w:val="006E6D1D"/>
    <w:rsid w:val="006F3459"/>
    <w:rsid w:val="006F566A"/>
    <w:rsid w:val="007032FC"/>
    <w:rsid w:val="00707E45"/>
    <w:rsid w:val="007105EA"/>
    <w:rsid w:val="00714D52"/>
    <w:rsid w:val="0072478D"/>
    <w:rsid w:val="00725A4B"/>
    <w:rsid w:val="00727A81"/>
    <w:rsid w:val="00744A10"/>
    <w:rsid w:val="007512A3"/>
    <w:rsid w:val="00753450"/>
    <w:rsid w:val="00762382"/>
    <w:rsid w:val="007675DB"/>
    <w:rsid w:val="00767B09"/>
    <w:rsid w:val="007739C0"/>
    <w:rsid w:val="00783D76"/>
    <w:rsid w:val="00784B0C"/>
    <w:rsid w:val="0079565C"/>
    <w:rsid w:val="007A6FDD"/>
    <w:rsid w:val="007A7BF8"/>
    <w:rsid w:val="007C4E9D"/>
    <w:rsid w:val="007D0F75"/>
    <w:rsid w:val="007D1993"/>
    <w:rsid w:val="007D68DC"/>
    <w:rsid w:val="007E6E0D"/>
    <w:rsid w:val="007F3285"/>
    <w:rsid w:val="00807DF3"/>
    <w:rsid w:val="00810DA2"/>
    <w:rsid w:val="00813F0B"/>
    <w:rsid w:val="00840181"/>
    <w:rsid w:val="0084066D"/>
    <w:rsid w:val="00842BAA"/>
    <w:rsid w:val="008468C0"/>
    <w:rsid w:val="00851CEF"/>
    <w:rsid w:val="00852C29"/>
    <w:rsid w:val="00863674"/>
    <w:rsid w:val="008677AE"/>
    <w:rsid w:val="00872C60"/>
    <w:rsid w:val="00876127"/>
    <w:rsid w:val="00876680"/>
    <w:rsid w:val="008875DB"/>
    <w:rsid w:val="0089528D"/>
    <w:rsid w:val="008A1131"/>
    <w:rsid w:val="008A14F9"/>
    <w:rsid w:val="008A4D81"/>
    <w:rsid w:val="008B4A25"/>
    <w:rsid w:val="008B54B5"/>
    <w:rsid w:val="008B6955"/>
    <w:rsid w:val="008D0502"/>
    <w:rsid w:val="008D5A5B"/>
    <w:rsid w:val="008D7370"/>
    <w:rsid w:val="008E0EA9"/>
    <w:rsid w:val="00901CC7"/>
    <w:rsid w:val="009329A6"/>
    <w:rsid w:val="009410CC"/>
    <w:rsid w:val="00946D65"/>
    <w:rsid w:val="009503D3"/>
    <w:rsid w:val="00951545"/>
    <w:rsid w:val="00964B9A"/>
    <w:rsid w:val="00967047"/>
    <w:rsid w:val="00987BAF"/>
    <w:rsid w:val="009923F5"/>
    <w:rsid w:val="009A1309"/>
    <w:rsid w:val="009B376D"/>
    <w:rsid w:val="009B42FF"/>
    <w:rsid w:val="009B5CBC"/>
    <w:rsid w:val="009C5D68"/>
    <w:rsid w:val="009C6677"/>
    <w:rsid w:val="009D1C4B"/>
    <w:rsid w:val="009E15B4"/>
    <w:rsid w:val="009E1AA4"/>
    <w:rsid w:val="009E1D48"/>
    <w:rsid w:val="009E7BF2"/>
    <w:rsid w:val="009F27B1"/>
    <w:rsid w:val="009F749C"/>
    <w:rsid w:val="00A00EC3"/>
    <w:rsid w:val="00A04C9E"/>
    <w:rsid w:val="00A21D9E"/>
    <w:rsid w:val="00A302D5"/>
    <w:rsid w:val="00A32C7D"/>
    <w:rsid w:val="00A37AF7"/>
    <w:rsid w:val="00A70FF3"/>
    <w:rsid w:val="00A726D9"/>
    <w:rsid w:val="00A74AB1"/>
    <w:rsid w:val="00A74AE7"/>
    <w:rsid w:val="00A95383"/>
    <w:rsid w:val="00AA4BAB"/>
    <w:rsid w:val="00AA56A4"/>
    <w:rsid w:val="00AC1256"/>
    <w:rsid w:val="00AC3891"/>
    <w:rsid w:val="00AC703F"/>
    <w:rsid w:val="00AD17E2"/>
    <w:rsid w:val="00AF6C75"/>
    <w:rsid w:val="00AF7B61"/>
    <w:rsid w:val="00B11FAC"/>
    <w:rsid w:val="00B2297A"/>
    <w:rsid w:val="00B24395"/>
    <w:rsid w:val="00B244D1"/>
    <w:rsid w:val="00B329A7"/>
    <w:rsid w:val="00B463B0"/>
    <w:rsid w:val="00B659DB"/>
    <w:rsid w:val="00B72B9B"/>
    <w:rsid w:val="00B75C6E"/>
    <w:rsid w:val="00B827B9"/>
    <w:rsid w:val="00B944EB"/>
    <w:rsid w:val="00B978D3"/>
    <w:rsid w:val="00BA641D"/>
    <w:rsid w:val="00BD26D8"/>
    <w:rsid w:val="00BD5FDE"/>
    <w:rsid w:val="00BE1DC4"/>
    <w:rsid w:val="00BE3ED4"/>
    <w:rsid w:val="00BF2A50"/>
    <w:rsid w:val="00BF49EC"/>
    <w:rsid w:val="00C03F83"/>
    <w:rsid w:val="00C04552"/>
    <w:rsid w:val="00C1387D"/>
    <w:rsid w:val="00C15C0A"/>
    <w:rsid w:val="00C176E8"/>
    <w:rsid w:val="00C2568E"/>
    <w:rsid w:val="00C3070F"/>
    <w:rsid w:val="00C310F6"/>
    <w:rsid w:val="00C34CF9"/>
    <w:rsid w:val="00C42103"/>
    <w:rsid w:val="00C47BC1"/>
    <w:rsid w:val="00C57101"/>
    <w:rsid w:val="00C64B16"/>
    <w:rsid w:val="00C65267"/>
    <w:rsid w:val="00C77E25"/>
    <w:rsid w:val="00C82844"/>
    <w:rsid w:val="00C8657D"/>
    <w:rsid w:val="00C9096F"/>
    <w:rsid w:val="00CA296B"/>
    <w:rsid w:val="00CC55AB"/>
    <w:rsid w:val="00CD0A30"/>
    <w:rsid w:val="00CD12AB"/>
    <w:rsid w:val="00CD13E7"/>
    <w:rsid w:val="00CD196D"/>
    <w:rsid w:val="00CD6FDB"/>
    <w:rsid w:val="00CE142C"/>
    <w:rsid w:val="00CF0AD3"/>
    <w:rsid w:val="00CF3813"/>
    <w:rsid w:val="00D07DCB"/>
    <w:rsid w:val="00D10BFA"/>
    <w:rsid w:val="00D11FE5"/>
    <w:rsid w:val="00D1292B"/>
    <w:rsid w:val="00D17E48"/>
    <w:rsid w:val="00D20725"/>
    <w:rsid w:val="00D37CBD"/>
    <w:rsid w:val="00D46A87"/>
    <w:rsid w:val="00D56C2C"/>
    <w:rsid w:val="00D63B4E"/>
    <w:rsid w:val="00D6677C"/>
    <w:rsid w:val="00D7234A"/>
    <w:rsid w:val="00D77A26"/>
    <w:rsid w:val="00D82637"/>
    <w:rsid w:val="00D83C1C"/>
    <w:rsid w:val="00D87CCC"/>
    <w:rsid w:val="00D95067"/>
    <w:rsid w:val="00DA7F1C"/>
    <w:rsid w:val="00DB758F"/>
    <w:rsid w:val="00DC14E1"/>
    <w:rsid w:val="00DC4B1F"/>
    <w:rsid w:val="00DF2A39"/>
    <w:rsid w:val="00E14A23"/>
    <w:rsid w:val="00E222DA"/>
    <w:rsid w:val="00E23658"/>
    <w:rsid w:val="00E26838"/>
    <w:rsid w:val="00E3038E"/>
    <w:rsid w:val="00E31CD0"/>
    <w:rsid w:val="00E341E2"/>
    <w:rsid w:val="00E34BB0"/>
    <w:rsid w:val="00E37CAD"/>
    <w:rsid w:val="00E43B73"/>
    <w:rsid w:val="00E45646"/>
    <w:rsid w:val="00E518CD"/>
    <w:rsid w:val="00E81C8B"/>
    <w:rsid w:val="00E8577E"/>
    <w:rsid w:val="00E961CB"/>
    <w:rsid w:val="00EA3EE1"/>
    <w:rsid w:val="00EB5404"/>
    <w:rsid w:val="00ED1360"/>
    <w:rsid w:val="00ED2629"/>
    <w:rsid w:val="00ED2A9B"/>
    <w:rsid w:val="00ED318B"/>
    <w:rsid w:val="00EE74AF"/>
    <w:rsid w:val="00EF04C6"/>
    <w:rsid w:val="00EF077A"/>
    <w:rsid w:val="00EF0F6D"/>
    <w:rsid w:val="00EF1051"/>
    <w:rsid w:val="00F117B6"/>
    <w:rsid w:val="00F12EDD"/>
    <w:rsid w:val="00F1340D"/>
    <w:rsid w:val="00F27BFA"/>
    <w:rsid w:val="00F3020D"/>
    <w:rsid w:val="00F347F5"/>
    <w:rsid w:val="00F46FE5"/>
    <w:rsid w:val="00F60D00"/>
    <w:rsid w:val="00F640BC"/>
    <w:rsid w:val="00F70AC4"/>
    <w:rsid w:val="00F85226"/>
    <w:rsid w:val="00F95CD3"/>
    <w:rsid w:val="00F973D8"/>
    <w:rsid w:val="00FA0F33"/>
    <w:rsid w:val="00FA3C31"/>
    <w:rsid w:val="00FA4717"/>
    <w:rsid w:val="00FA4907"/>
    <w:rsid w:val="00FA6935"/>
    <w:rsid w:val="00FB47A8"/>
    <w:rsid w:val="00FD0FB8"/>
    <w:rsid w:val="00FD38CE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E68D7D-6356-4940-A784-98FE355B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9C0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20ACA"/>
    <w:pPr>
      <w:keepNext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jc w:val="both"/>
    </w:pPr>
    <w:rPr>
      <w:rFonts w:ascii="Verdana" w:hAnsi="Verdana"/>
      <w:sz w:val="20"/>
      <w:lang w:eastAsia="en-US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jc w:val="both"/>
    </w:pPr>
    <w:rPr>
      <w:rFonts w:ascii="Verdana" w:hAnsi="Verdana"/>
      <w:sz w:val="20"/>
      <w:lang w:eastAsia="en-US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7D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1D9E"/>
    <w:pPr>
      <w:spacing w:before="100" w:beforeAutospacing="1" w:after="100" w:afterAutospacing="1"/>
    </w:pPr>
    <w:rPr>
      <w:rFonts w:eastAsiaTheme="minorEastAsia"/>
      <w:lang w:val="mk-MK" w:eastAsia="mk-MK"/>
    </w:rPr>
  </w:style>
  <w:style w:type="character" w:styleId="Strong">
    <w:name w:val="Strong"/>
    <w:basedOn w:val="DefaultParagraphFont"/>
    <w:uiPriority w:val="22"/>
    <w:qFormat/>
    <w:rsid w:val="00876127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876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76127"/>
    <w:rPr>
      <w:rFonts w:ascii="Segoe UI" w:hAnsi="Segoe UI" w:cs="Segoe UI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rsid w:val="005F0560"/>
    <w:pPr>
      <w:jc w:val="both"/>
    </w:pPr>
    <w:rPr>
      <w:rFonts w:ascii="MAC C Times" w:hAnsi="MAC C Times"/>
      <w:lang w:eastAsia="en-US"/>
    </w:rPr>
  </w:style>
  <w:style w:type="character" w:customStyle="1" w:styleId="BodyTextChar">
    <w:name w:val="Body Text Char"/>
    <w:basedOn w:val="DefaultParagraphFont"/>
    <w:link w:val="BodyText"/>
    <w:rsid w:val="005F0560"/>
    <w:rPr>
      <w:rFonts w:ascii="MAC C Times" w:hAnsi="MAC C Times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8875">
                  <w:marLeft w:val="150"/>
                  <w:marRight w:val="0"/>
                  <w:marTop w:val="0"/>
                  <w:marBottom w:val="7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jajtovska\Desktop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grb.dot</Template>
  <TotalTime>15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2932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Lubinka Ajtovska</dc:creator>
  <cp:lastModifiedBy>Lubinka Ajtovska</cp:lastModifiedBy>
  <cp:revision>9</cp:revision>
  <cp:lastPrinted>2023-10-31T11:19:00Z</cp:lastPrinted>
  <dcterms:created xsi:type="dcterms:W3CDTF">2026-02-04T07:44:00Z</dcterms:created>
  <dcterms:modified xsi:type="dcterms:W3CDTF">2026-02-12T08:16:00Z</dcterms:modified>
</cp:coreProperties>
</file>