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CCD18" w14:textId="0626541F" w:rsidR="00F56EAE" w:rsidRDefault="004535D3" w:rsidP="00322C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D2FEAFB" w14:textId="77777777" w:rsidR="00322C5D" w:rsidRPr="007607D8" w:rsidRDefault="00322C5D" w:rsidP="00322C5D">
      <w:pPr>
        <w:ind w:firstLine="720"/>
        <w:jc w:val="both"/>
        <w:rPr>
          <w:rFonts w:ascii="Times New Roman" w:eastAsia="Times New Roman" w:hAnsi="Times New Roman" w:cs="Times New Roman"/>
        </w:rPr>
      </w:pPr>
      <w:r w:rsidRPr="007607D8">
        <w:rPr>
          <w:rFonts w:ascii="Times New Roman" w:eastAsia="Times New Roman" w:hAnsi="Times New Roman" w:cs="Times New Roman"/>
        </w:rPr>
        <w:t xml:space="preserve">Врз основа на членот 36 став 1 точка 1 и точка 15 од Законот за локална самоуправа </w:t>
      </w:r>
      <w:r>
        <w:t xml:space="preserve">  </w:t>
      </w:r>
      <w:r w:rsidRPr="009064FC">
        <w:rPr>
          <w:rFonts w:ascii="Times New Roman" w:hAnsi="Times New Roman" w:cs="Times New Roman"/>
        </w:rPr>
        <w:t>(„Службен весник на Република Македонија“ бр.5/02 и „Службен весник на Република Северна Македонија“ бр.202/2024),</w:t>
      </w:r>
      <w:r>
        <w:t xml:space="preserve"> </w:t>
      </w:r>
      <w:r w:rsidRPr="007607D8">
        <w:rPr>
          <w:rFonts w:ascii="Times New Roman" w:eastAsia="Times New Roman" w:hAnsi="Times New Roman" w:cs="Times New Roman"/>
        </w:rPr>
        <w:t xml:space="preserve">Советот на Општина Кочани на седницата одржана на </w:t>
      </w:r>
      <w:r>
        <w:rPr>
          <w:rFonts w:ascii="Times New Roman" w:eastAsia="Times New Roman" w:hAnsi="Times New Roman" w:cs="Times New Roman"/>
        </w:rPr>
        <w:t>22.12.2025</w:t>
      </w:r>
      <w:r w:rsidRPr="007607D8">
        <w:rPr>
          <w:rFonts w:ascii="Times New Roman" w:eastAsia="Times New Roman" w:hAnsi="Times New Roman" w:cs="Times New Roman"/>
        </w:rPr>
        <w:t xml:space="preserve"> година, донесе </w:t>
      </w:r>
    </w:p>
    <w:p w14:paraId="6364FC91" w14:textId="77777777" w:rsidR="004535D3" w:rsidRDefault="004535D3" w:rsidP="004535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3A216A" w14:textId="77777777" w:rsidR="004535D3" w:rsidRPr="00322C5D" w:rsidRDefault="004535D3" w:rsidP="00322C5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22C5D">
        <w:rPr>
          <w:rFonts w:ascii="Times New Roman" w:hAnsi="Times New Roman" w:cs="Times New Roman"/>
          <w:bCs/>
          <w:sz w:val="24"/>
          <w:szCs w:val="24"/>
        </w:rPr>
        <w:t xml:space="preserve">ПРОГРАМА </w:t>
      </w:r>
    </w:p>
    <w:p w14:paraId="3520B813" w14:textId="777F6E9A" w:rsidR="004535D3" w:rsidRDefault="00322C5D" w:rsidP="00322C5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22C5D">
        <w:rPr>
          <w:rFonts w:ascii="Times New Roman" w:hAnsi="Times New Roman" w:cs="Times New Roman"/>
          <w:bCs/>
          <w:sz w:val="24"/>
          <w:szCs w:val="24"/>
        </w:rPr>
        <w:t>з</w:t>
      </w:r>
      <w:r w:rsidR="004535D3" w:rsidRPr="00322C5D">
        <w:rPr>
          <w:rFonts w:ascii="Times New Roman" w:hAnsi="Times New Roman" w:cs="Times New Roman"/>
          <w:bCs/>
          <w:sz w:val="24"/>
          <w:szCs w:val="24"/>
        </w:rPr>
        <w:t>а контрола на популацијата на бездомни кучиња на територијата на Општина Кочани во 202</w:t>
      </w:r>
      <w:r w:rsidR="00A80E8D" w:rsidRPr="00322C5D">
        <w:rPr>
          <w:rFonts w:ascii="Times New Roman" w:hAnsi="Times New Roman" w:cs="Times New Roman"/>
          <w:bCs/>
          <w:sz w:val="24"/>
          <w:szCs w:val="24"/>
          <w:lang w:val="ru-RU"/>
        </w:rPr>
        <w:t>6</w:t>
      </w:r>
      <w:r w:rsidR="00211429" w:rsidRPr="00322C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35D3" w:rsidRPr="00322C5D">
        <w:rPr>
          <w:rFonts w:ascii="Times New Roman" w:hAnsi="Times New Roman" w:cs="Times New Roman"/>
          <w:bCs/>
          <w:sz w:val="24"/>
          <w:szCs w:val="24"/>
        </w:rPr>
        <w:t>година</w:t>
      </w:r>
    </w:p>
    <w:p w14:paraId="7EDC16C7" w14:textId="77777777" w:rsidR="00322C5D" w:rsidRPr="00322C5D" w:rsidRDefault="00322C5D" w:rsidP="00322C5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3B33491" w14:textId="5C62D4D7" w:rsidR="00322C5D" w:rsidRPr="00322C5D" w:rsidRDefault="004535D3" w:rsidP="00322C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22C5D">
        <w:rPr>
          <w:rFonts w:ascii="Times New Roman" w:hAnsi="Times New Roman" w:cs="Times New Roman"/>
          <w:sz w:val="24"/>
          <w:szCs w:val="24"/>
        </w:rPr>
        <w:t>.</w:t>
      </w:r>
    </w:p>
    <w:p w14:paraId="6916C09C" w14:textId="77777777" w:rsidR="004535D3" w:rsidRPr="00A63CB5" w:rsidRDefault="004535D3" w:rsidP="00453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CB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D5CD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A63CB5">
        <w:rPr>
          <w:rFonts w:ascii="Times New Roman" w:hAnsi="Times New Roman" w:cs="Times New Roman"/>
          <w:b/>
          <w:sz w:val="24"/>
          <w:szCs w:val="24"/>
        </w:rPr>
        <w:t>ВОВЕД</w:t>
      </w:r>
    </w:p>
    <w:p w14:paraId="28E80EE5" w14:textId="77777777" w:rsidR="004535D3" w:rsidRDefault="004535D3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Со оваа програма се утврдуваат активностите  за третирање на бездомни кучиња </w:t>
      </w:r>
      <w:r w:rsidR="003F365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скитници</w:t>
      </w:r>
      <w:r w:rsidR="003F3652">
        <w:rPr>
          <w:rFonts w:ascii="Times New Roman" w:hAnsi="Times New Roman" w:cs="Times New Roman"/>
          <w:sz w:val="24"/>
          <w:szCs w:val="24"/>
        </w:rPr>
        <w:t>, условите, органзацијата и обемот на извршувањето , како и начинот на финансирањето.</w:t>
      </w:r>
    </w:p>
    <w:p w14:paraId="69902215" w14:textId="597B5688" w:rsidR="003F3652" w:rsidRDefault="003F3652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 решавање на проблемот поврзан со зголеменото присуство на бездомни кучиња, односно за контрола на нивниот број, од страна на Све</w:t>
      </w:r>
      <w:r w:rsidR="003F4915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>ката здравствена организација за заштита на животните и позитивни</w:t>
      </w:r>
      <w:r w:rsidR="003F491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 законски прописи во Република Северна Македонија , единствено е можен хуманиот начин на третирање на овие животни.</w:t>
      </w:r>
    </w:p>
    <w:p w14:paraId="597876FD" w14:textId="7C1867CB" w:rsidR="003F3652" w:rsidRDefault="003F3652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Хуманиот третман подразбира  згрижување и заштита на животните, но и заштита на безбедноста и здравјето на граѓаните во општината.</w:t>
      </w:r>
    </w:p>
    <w:p w14:paraId="4F52E170" w14:textId="304FF496" w:rsidR="00E77917" w:rsidRDefault="00E77917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Поради тоа што сите општини се засегнати </w:t>
      </w:r>
      <w:r w:rsidR="003F4915">
        <w:rPr>
          <w:rFonts w:ascii="Times New Roman" w:hAnsi="Times New Roman" w:cs="Times New Roman"/>
          <w:sz w:val="24"/>
          <w:szCs w:val="24"/>
        </w:rPr>
        <w:t>со решавањето на овој проблем, Општина Кочани ќе поднесе иницијатива за решавање на проблемот на регионално ниво преку Центар за развој на Источен плански регион.</w:t>
      </w:r>
    </w:p>
    <w:p w14:paraId="7D79AF4F" w14:textId="77777777" w:rsidR="003F3652" w:rsidRDefault="003F3652" w:rsidP="004535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475D04" w14:textId="77777777" w:rsidR="003F3652" w:rsidRPr="00A63CB5" w:rsidRDefault="003F3652" w:rsidP="00453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CB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D5CD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A63CB5">
        <w:rPr>
          <w:rFonts w:ascii="Times New Roman" w:hAnsi="Times New Roman" w:cs="Times New Roman"/>
          <w:b/>
          <w:sz w:val="24"/>
          <w:szCs w:val="24"/>
        </w:rPr>
        <w:t xml:space="preserve">ЦЕЛИ НА ПРОГРАМАТА </w:t>
      </w:r>
    </w:p>
    <w:p w14:paraId="0CC82AEA" w14:textId="77777777" w:rsidR="003F3652" w:rsidRDefault="003F3652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Општата цел на Програмата е определување на општи мерки и активности што треба да се превземат на територијата на општината за ефикасна контрола и заштита на популацијата на бездомни кучиња, како и третман согласно прописите од областа на ветеринарното здравство и благосостојба на животните.</w:t>
      </w:r>
    </w:p>
    <w:p w14:paraId="7622F8EB" w14:textId="77777777" w:rsidR="003F3652" w:rsidRDefault="003F3652" w:rsidP="004535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B44C21" w14:textId="77777777" w:rsidR="003F3652" w:rsidRPr="00A63CB5" w:rsidRDefault="003F3652" w:rsidP="00453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CB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D5CD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A63CB5">
        <w:rPr>
          <w:rFonts w:ascii="Times New Roman" w:hAnsi="Times New Roman" w:cs="Times New Roman"/>
          <w:b/>
          <w:sz w:val="24"/>
          <w:szCs w:val="24"/>
        </w:rPr>
        <w:t>ПРЕДМЕТ НА ПРОГРАМАТА</w:t>
      </w:r>
    </w:p>
    <w:p w14:paraId="3DD95219" w14:textId="23FE1190" w:rsidR="003F3652" w:rsidRDefault="00FA0205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Предмет на Програмата е определување на мерки и активности што треба да се превземат во 20</w:t>
      </w:r>
      <w:r w:rsidR="003403EF">
        <w:rPr>
          <w:rFonts w:ascii="Times New Roman" w:hAnsi="Times New Roman" w:cs="Times New Roman"/>
          <w:sz w:val="24"/>
          <w:szCs w:val="24"/>
        </w:rPr>
        <w:t>2</w:t>
      </w:r>
      <w:r w:rsidR="00A80E8D" w:rsidRPr="00B01855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година за ефикасна конрола и заштита на популацијата на бездомни кучиња.</w:t>
      </w:r>
    </w:p>
    <w:p w14:paraId="552F6731" w14:textId="77777777" w:rsidR="00FA0205" w:rsidRDefault="00FA0205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Активностите за хумано третирање на бездомни кучиња –скитници на територијата  на Општина Кочани ќе опфатат:</w:t>
      </w:r>
    </w:p>
    <w:p w14:paraId="1696A20A" w14:textId="77777777" w:rsidR="00FA0205" w:rsidRDefault="00FA0205" w:rsidP="00A6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-заловување на животни</w:t>
      </w:r>
    </w:p>
    <w:p w14:paraId="2BD307F1" w14:textId="77777777" w:rsidR="00FA0205" w:rsidRDefault="00FA0205" w:rsidP="00A6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-нивен транспорт  до прифатилиште </w:t>
      </w:r>
    </w:p>
    <w:p w14:paraId="59E465C4" w14:textId="77777777" w:rsidR="004F794F" w:rsidRDefault="00FA0205" w:rsidP="00867EC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-прием и преглед од  </w:t>
      </w:r>
      <w:r w:rsidR="004F794F" w:rsidRPr="004F7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доктор по ветеринарна медицина</w:t>
      </w:r>
    </w:p>
    <w:p w14:paraId="2A20F967" w14:textId="77777777" w:rsidR="00FA0205" w:rsidRDefault="004F794F" w:rsidP="00867E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205">
        <w:rPr>
          <w:rFonts w:ascii="Times New Roman" w:hAnsi="Times New Roman" w:cs="Times New Roman"/>
          <w:sz w:val="24"/>
          <w:szCs w:val="24"/>
        </w:rPr>
        <w:t>-лабараториско испитување на заразни болести согласно прописите од областа на ветеринарното законодавство, вклучувајки и испитување од болеста лајшманиоза</w:t>
      </w:r>
    </w:p>
    <w:p w14:paraId="4E0CBF28" w14:textId="77777777" w:rsidR="009C113B" w:rsidRDefault="009C113B" w:rsidP="00867E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-ветеринарно медицински третман на кучињата – стерилизација</w:t>
      </w:r>
      <w:r w:rsidR="004F794F" w:rsidRPr="003D5CD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4F794F">
        <w:rPr>
          <w:rFonts w:ascii="Times New Roman" w:hAnsi="Times New Roman" w:cs="Times New Roman"/>
          <w:sz w:val="24"/>
          <w:szCs w:val="24"/>
        </w:rPr>
        <w:t>кастрирање</w:t>
      </w:r>
    </w:p>
    <w:p w14:paraId="5A0E3A18" w14:textId="77777777" w:rsidR="004F794F" w:rsidRDefault="00613DC3" w:rsidP="00867E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-пост оперативно сместување и нега</w:t>
      </w:r>
    </w:p>
    <w:p w14:paraId="6ED79F61" w14:textId="77777777" w:rsidR="00613DC3" w:rsidRDefault="00613DC3" w:rsidP="00867E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-вакцинација и дехелментација, </w:t>
      </w:r>
    </w:p>
    <w:p w14:paraId="610A4552" w14:textId="77777777" w:rsidR="00613DC3" w:rsidRDefault="00613DC3" w:rsidP="00867E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-обележување со микрочип</w:t>
      </w:r>
    </w:p>
    <w:p w14:paraId="62124902" w14:textId="259BE4D1" w:rsidR="00613DC3" w:rsidRDefault="00613DC3" w:rsidP="00867E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-враќање на заловените кучиња на реонот  на нивно заловување  или вдомување</w:t>
      </w:r>
      <w:r w:rsidR="00211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кучињата</w:t>
      </w:r>
    </w:p>
    <w:p w14:paraId="7287B2FB" w14:textId="77777777" w:rsidR="00613DC3" w:rsidRDefault="00613DC3" w:rsidP="00867E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-еутаназија  на кучињата согласно прописите од областа на ветеринарното здравство</w:t>
      </w:r>
    </w:p>
    <w:p w14:paraId="5AEA3E8B" w14:textId="77777777" w:rsidR="00613DC3" w:rsidRDefault="00613DC3" w:rsidP="00867E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-едукација, подигнување на јавната свест кај населението</w:t>
      </w:r>
    </w:p>
    <w:p w14:paraId="676E41F8" w14:textId="77777777" w:rsidR="00613DC3" w:rsidRDefault="00613DC3" w:rsidP="00867E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E5C161" w14:textId="77777777" w:rsidR="00613DC3" w:rsidRPr="00A63CB5" w:rsidRDefault="00613DC3" w:rsidP="00453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CB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D5C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Pr="00A63CB5">
        <w:rPr>
          <w:rFonts w:ascii="Times New Roman" w:hAnsi="Times New Roman" w:cs="Times New Roman"/>
          <w:b/>
          <w:sz w:val="24"/>
          <w:szCs w:val="24"/>
        </w:rPr>
        <w:t>ПРОГРАМСКИ АКТИВНОСТИ</w:t>
      </w:r>
    </w:p>
    <w:p w14:paraId="08386A80" w14:textId="77777777" w:rsidR="00C32AF4" w:rsidRPr="003D5CDB" w:rsidRDefault="00C32AF4" w:rsidP="004535D3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75A762E" w14:textId="77777777" w:rsidR="00613DC3" w:rsidRPr="00A63CB5" w:rsidRDefault="00F31DE1" w:rsidP="00453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CB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D5C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.1 </w:t>
      </w:r>
      <w:r w:rsidRPr="00A63CB5">
        <w:rPr>
          <w:rFonts w:ascii="Times New Roman" w:hAnsi="Times New Roman" w:cs="Times New Roman"/>
          <w:b/>
          <w:sz w:val="24"/>
          <w:szCs w:val="24"/>
        </w:rPr>
        <w:t xml:space="preserve">Заловување, </w:t>
      </w:r>
      <w:proofErr w:type="gramStart"/>
      <w:r w:rsidRPr="00A63CB5">
        <w:rPr>
          <w:rFonts w:ascii="Times New Roman" w:hAnsi="Times New Roman" w:cs="Times New Roman"/>
          <w:b/>
          <w:sz w:val="24"/>
          <w:szCs w:val="24"/>
        </w:rPr>
        <w:t>транспорт ,</w:t>
      </w:r>
      <w:proofErr w:type="gramEnd"/>
      <w:r w:rsidRPr="00A63CB5">
        <w:rPr>
          <w:rFonts w:ascii="Times New Roman" w:hAnsi="Times New Roman" w:cs="Times New Roman"/>
          <w:b/>
          <w:sz w:val="24"/>
          <w:szCs w:val="24"/>
        </w:rPr>
        <w:t xml:space="preserve"> идентификацја и евиденција</w:t>
      </w:r>
    </w:p>
    <w:p w14:paraId="6474C010" w14:textId="77777777" w:rsidR="00F31DE1" w:rsidRDefault="00F31DE1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Залувување на кучиња спроведуваат обучени лица кои поседуваат легитимицаја, обезбедени со соодветна униформа и средства за лична заштита.</w:t>
      </w:r>
    </w:p>
    <w:p w14:paraId="6DF921AB" w14:textId="34C757DF" w:rsidR="00F31DE1" w:rsidRDefault="00F31DE1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Заловува</w:t>
      </w:r>
      <w:r w:rsidR="00211429">
        <w:rPr>
          <w:rFonts w:ascii="Times New Roman" w:hAnsi="Times New Roman" w:cs="Times New Roman"/>
          <w:sz w:val="24"/>
          <w:szCs w:val="24"/>
        </w:rPr>
        <w:t>њ</w:t>
      </w:r>
      <w:r>
        <w:rPr>
          <w:rFonts w:ascii="Times New Roman" w:hAnsi="Times New Roman" w:cs="Times New Roman"/>
          <w:sz w:val="24"/>
          <w:szCs w:val="24"/>
        </w:rPr>
        <w:t>ето се врши со следната опрема: возило, јамки-мрежи за заловување, пушка (сафари) за хемиско заловување на кучиња, корпи-кафези за транспорт , окулувратници и водилки. Транспорт се врши од место на заловување до прифатилиште.</w:t>
      </w:r>
    </w:p>
    <w:p w14:paraId="098D80A1" w14:textId="77777777" w:rsidR="00F31DE1" w:rsidRDefault="00F31DE1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лице место се врши теренска идентификација на посебни обрасци за евиденција и идентификација-секое заловено куче се евидентира , се заведуваат податоци за животното како раса, пол, старост, особени знаци, место  на заловување</w:t>
      </w:r>
      <w:r w:rsidR="00D74781">
        <w:rPr>
          <w:rFonts w:ascii="Times New Roman" w:hAnsi="Times New Roman" w:cs="Times New Roman"/>
          <w:sz w:val="24"/>
          <w:szCs w:val="24"/>
        </w:rPr>
        <w:t>.</w:t>
      </w:r>
    </w:p>
    <w:p w14:paraId="148C5C5C" w14:textId="77777777" w:rsidR="00C32AF4" w:rsidRPr="003D5CDB" w:rsidRDefault="00C32AF4" w:rsidP="004535D3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7BFEDEA" w14:textId="09ED1B15" w:rsidR="00D74781" w:rsidRPr="00A63CB5" w:rsidRDefault="00D74781" w:rsidP="00453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CB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D5C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.2 </w:t>
      </w:r>
      <w:r w:rsidRPr="00A63CB5">
        <w:rPr>
          <w:rFonts w:ascii="Times New Roman" w:hAnsi="Times New Roman" w:cs="Times New Roman"/>
          <w:b/>
          <w:sz w:val="24"/>
          <w:szCs w:val="24"/>
        </w:rPr>
        <w:t xml:space="preserve">Престој во прифатилиште, ветеринарно-медицински третман и </w:t>
      </w:r>
      <w:proofErr w:type="gramStart"/>
      <w:r w:rsidRPr="00A63CB5">
        <w:rPr>
          <w:rFonts w:ascii="Times New Roman" w:hAnsi="Times New Roman" w:cs="Times New Roman"/>
          <w:b/>
          <w:sz w:val="24"/>
          <w:szCs w:val="24"/>
        </w:rPr>
        <w:t>понатамо</w:t>
      </w:r>
      <w:r w:rsidR="00211429">
        <w:rPr>
          <w:rFonts w:ascii="Times New Roman" w:hAnsi="Times New Roman" w:cs="Times New Roman"/>
          <w:b/>
          <w:sz w:val="24"/>
          <w:szCs w:val="24"/>
        </w:rPr>
        <w:t>ш</w:t>
      </w:r>
      <w:r w:rsidRPr="00A63CB5">
        <w:rPr>
          <w:rFonts w:ascii="Times New Roman" w:hAnsi="Times New Roman" w:cs="Times New Roman"/>
          <w:b/>
          <w:sz w:val="24"/>
          <w:szCs w:val="24"/>
        </w:rPr>
        <w:t>но  постапување</w:t>
      </w:r>
      <w:proofErr w:type="gramEnd"/>
      <w:r w:rsidRPr="00A63CB5">
        <w:rPr>
          <w:rFonts w:ascii="Times New Roman" w:hAnsi="Times New Roman" w:cs="Times New Roman"/>
          <w:b/>
          <w:sz w:val="24"/>
          <w:szCs w:val="24"/>
        </w:rPr>
        <w:t xml:space="preserve"> со тетирани кучиња</w:t>
      </w:r>
    </w:p>
    <w:p w14:paraId="49172890" w14:textId="0FB34089" w:rsidR="00D74781" w:rsidRDefault="00D74781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Заловените ку</w:t>
      </w:r>
      <w:r w:rsidR="00211429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иња се транспортираат до  регистрирано прифатилиште со одобрување од Агенцијата за храна и ветеринарство на Република Северна Македонија.</w:t>
      </w:r>
    </w:p>
    <w:p w14:paraId="187BEE23" w14:textId="1D2701AD" w:rsidR="00D74781" w:rsidRDefault="00D74781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Кучињата се сместуваат во простории за прием во кои се врши набљудув</w:t>
      </w:r>
      <w:r w:rsidR="0021142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ње н</w:t>
      </w:r>
      <w:r w:rsidR="0021142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кучињата  од страна н доктор по ветеринарна  медицина  кој врши преглед  на заловените кучиња  и ги спроведува сите мерки  согласно закон и одредува кои од заловените кучиња ги исполнуваат критериумите за еутаназија.</w:t>
      </w:r>
    </w:p>
    <w:p w14:paraId="656B75AD" w14:textId="0E7A5AD7" w:rsidR="00EC5F5B" w:rsidRDefault="00D74781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Еутаназија се врши во согласност со важечките законски прописи и наредби, кога животното е заболено од заразна или паразитска болест која е пренослива на други животни или луѓето,  животното е заболено од други болест</w:t>
      </w:r>
      <w:r w:rsidR="0021142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142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ај кои лежењето</w:t>
      </w:r>
      <w:r w:rsidR="00211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 долго и со несигурна прогноза, тешко повредени животни, животни кои видливо страдаат или стари изнемо</w:t>
      </w:r>
      <w:r w:rsidR="00211429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 xml:space="preserve">тени животни, кога кучињата  претставуваат опасност кон луѓето или </w:t>
      </w:r>
      <w:r w:rsidR="00EC5F5B">
        <w:rPr>
          <w:rFonts w:ascii="Times New Roman" w:hAnsi="Times New Roman" w:cs="Times New Roman"/>
          <w:sz w:val="24"/>
          <w:szCs w:val="24"/>
        </w:rPr>
        <w:t>другите животни, кога кучињата поминале мимимум временски период потребен за можност за вдомување.</w:t>
      </w:r>
    </w:p>
    <w:p w14:paraId="06FBA96C" w14:textId="7F9F5A5D" w:rsidR="00211429" w:rsidRDefault="00211429" w:rsidP="004535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5AA297" w14:textId="77777777" w:rsidR="00211429" w:rsidRDefault="00211429" w:rsidP="004535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8E5A31" w14:textId="77777777" w:rsidR="00C32AF4" w:rsidRDefault="00EC5F5B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Медицински третман на здрави кучиња  се врши на следниот начин:</w:t>
      </w:r>
    </w:p>
    <w:p w14:paraId="7E26FCAA" w14:textId="708F7AA0" w:rsidR="00EC5F5B" w:rsidRDefault="00EC5F5B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Сите клинички здрави животни се транспортираат до Ветеринарно друштво кое е одобрено од Агенцијата за храна и ветеринарство  и кое има договор за ветеринарно-медицински третман на животните и прифатилиште. Си</w:t>
      </w:r>
      <w:r w:rsidR="00AF5EF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 животни кои по мислење на ветеринарен доктор ги исполнуваат условите за операција  се оперираат –стерилизираат,  се третираат пост оперативно  и по опоравување се враќаат назад во прифатилиште  каде се врши нивно редовно хранење и постојан надзор од страна на обучени лица.</w:t>
      </w:r>
    </w:p>
    <w:p w14:paraId="38B7F10E" w14:textId="77777777" w:rsidR="00EC5F5B" w:rsidRDefault="00EC5F5B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Прифатилиштето се одржува  согласно санитарно-хигиенски прописи</w:t>
      </w:r>
      <w:r w:rsidR="00EA7BE7">
        <w:rPr>
          <w:rFonts w:ascii="Times New Roman" w:hAnsi="Times New Roman" w:cs="Times New Roman"/>
          <w:sz w:val="24"/>
          <w:szCs w:val="24"/>
        </w:rPr>
        <w:t>: редовно чистење на боксови, редовно вршење на  дезинфекција, дезинсекција , по потреба и дератизација на целиот простор.Изведувачот на прграмата е должен да склучи договор со овластен оператор за нештетно отстранување на лешеви и нус производи од животинско потекло, во специјално изградена гробна јама на соодветна комунална депонија , и собирање и транспортирање на фекалиите/отпадот од прифатилиштето, Непосредно при напуштање на прифатилиштето  кучињата се вакцинираат против беснило и се третираат со средство против паразити.</w:t>
      </w:r>
    </w:p>
    <w:p w14:paraId="03A78420" w14:textId="5F2AF311" w:rsidR="00EA7BE7" w:rsidRDefault="00EA7BE7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Третираните ку</w:t>
      </w:r>
      <w:r w:rsidR="00704390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иња се обележуваат со микроичип и се враќаат во реонот на заловување или се вдомуваат, а вдомените кучиња се регистрираат во ветеринарно информативниот систем . Приори</w:t>
      </w:r>
      <w:r w:rsidR="0070439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0439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се дава на вдомување на животните.</w:t>
      </w:r>
    </w:p>
    <w:p w14:paraId="4C847187" w14:textId="77777777" w:rsidR="00C32AF4" w:rsidRPr="003D5CDB" w:rsidRDefault="00C32AF4" w:rsidP="004535D3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00420D6" w14:textId="0F37EC0B" w:rsidR="00EA7BE7" w:rsidRPr="00A63CB5" w:rsidRDefault="00EA7BE7" w:rsidP="00453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CB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D5C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.3 </w:t>
      </w:r>
      <w:r w:rsidRPr="00A63CB5">
        <w:rPr>
          <w:rFonts w:ascii="Times New Roman" w:hAnsi="Times New Roman" w:cs="Times New Roman"/>
          <w:b/>
          <w:sz w:val="24"/>
          <w:szCs w:val="24"/>
        </w:rPr>
        <w:t>Едукација и под</w:t>
      </w:r>
      <w:r w:rsidR="003D5CDB">
        <w:rPr>
          <w:rFonts w:ascii="Times New Roman" w:hAnsi="Times New Roman" w:cs="Times New Roman"/>
          <w:b/>
          <w:sz w:val="24"/>
          <w:szCs w:val="24"/>
        </w:rPr>
        <w:t>и</w:t>
      </w:r>
      <w:r w:rsidRPr="00A63CB5">
        <w:rPr>
          <w:rFonts w:ascii="Times New Roman" w:hAnsi="Times New Roman" w:cs="Times New Roman"/>
          <w:b/>
          <w:sz w:val="24"/>
          <w:szCs w:val="24"/>
        </w:rPr>
        <w:t xml:space="preserve">гнување на </w:t>
      </w:r>
      <w:proofErr w:type="gramStart"/>
      <w:r w:rsidRPr="00A63CB5">
        <w:rPr>
          <w:rFonts w:ascii="Times New Roman" w:hAnsi="Times New Roman" w:cs="Times New Roman"/>
          <w:b/>
          <w:sz w:val="24"/>
          <w:szCs w:val="24"/>
        </w:rPr>
        <w:t>јавната  свест</w:t>
      </w:r>
      <w:proofErr w:type="gramEnd"/>
      <w:r w:rsidRPr="00A63CB5">
        <w:rPr>
          <w:rFonts w:ascii="Times New Roman" w:hAnsi="Times New Roman" w:cs="Times New Roman"/>
          <w:b/>
          <w:sz w:val="24"/>
          <w:szCs w:val="24"/>
        </w:rPr>
        <w:t xml:space="preserve"> кај населението</w:t>
      </w:r>
    </w:p>
    <w:p w14:paraId="096C6E96" w14:textId="7E476A77" w:rsidR="00EA7BE7" w:rsidRDefault="00EA7BE7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Подигнување на јавата свест е клучна </w:t>
      </w:r>
      <w:r w:rsidR="00867EC4">
        <w:rPr>
          <w:rFonts w:ascii="Times New Roman" w:hAnsi="Times New Roman" w:cs="Times New Roman"/>
          <w:sz w:val="24"/>
          <w:szCs w:val="24"/>
        </w:rPr>
        <w:t xml:space="preserve"> за справување и хум</w:t>
      </w:r>
      <w:r w:rsidR="00704390">
        <w:rPr>
          <w:rFonts w:ascii="Times New Roman" w:hAnsi="Times New Roman" w:cs="Times New Roman"/>
          <w:sz w:val="24"/>
          <w:szCs w:val="24"/>
        </w:rPr>
        <w:t>а</w:t>
      </w:r>
      <w:r w:rsidR="00867EC4">
        <w:rPr>
          <w:rFonts w:ascii="Times New Roman" w:hAnsi="Times New Roman" w:cs="Times New Roman"/>
          <w:sz w:val="24"/>
          <w:szCs w:val="24"/>
        </w:rPr>
        <w:t>н третман на кучињата скитници. Изведувачот на програмата е должен да обезбди комуникација со граѓани преку разни форми  на комуникација, да спроведува едукативни и промотивни активности за подигнување на јавната свест за постапување со бездомни кучиња,  да  организира акции и настани за в</w:t>
      </w:r>
      <w:r w:rsidR="00704390">
        <w:rPr>
          <w:rFonts w:ascii="Times New Roman" w:hAnsi="Times New Roman" w:cs="Times New Roman"/>
          <w:sz w:val="24"/>
          <w:szCs w:val="24"/>
        </w:rPr>
        <w:t>д</w:t>
      </w:r>
      <w:r w:rsidR="00867EC4">
        <w:rPr>
          <w:rFonts w:ascii="Times New Roman" w:hAnsi="Times New Roman" w:cs="Times New Roman"/>
          <w:sz w:val="24"/>
          <w:szCs w:val="24"/>
        </w:rPr>
        <w:t>омување</w:t>
      </w:r>
      <w:r w:rsidR="00704390">
        <w:rPr>
          <w:rFonts w:ascii="Times New Roman" w:hAnsi="Times New Roman" w:cs="Times New Roman"/>
          <w:sz w:val="24"/>
          <w:szCs w:val="24"/>
        </w:rPr>
        <w:t xml:space="preserve"> </w:t>
      </w:r>
      <w:r w:rsidR="00867EC4">
        <w:rPr>
          <w:rFonts w:ascii="Times New Roman" w:hAnsi="Times New Roman" w:cs="Times New Roman"/>
          <w:sz w:val="24"/>
          <w:szCs w:val="24"/>
        </w:rPr>
        <w:t>на кучиња.</w:t>
      </w:r>
    </w:p>
    <w:p w14:paraId="1FDB36DA" w14:textId="77777777" w:rsidR="00C32AF4" w:rsidRPr="003D5CDB" w:rsidRDefault="00C32AF4" w:rsidP="004535D3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7D4122D" w14:textId="77777777" w:rsidR="00867EC4" w:rsidRPr="00A63CB5" w:rsidRDefault="00A63CB5" w:rsidP="00453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CB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867EC4" w:rsidRPr="003D5CD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867EC4" w:rsidRPr="00A63CB5">
        <w:rPr>
          <w:rFonts w:ascii="Times New Roman" w:hAnsi="Times New Roman" w:cs="Times New Roman"/>
          <w:b/>
          <w:sz w:val="24"/>
          <w:szCs w:val="24"/>
        </w:rPr>
        <w:t>ОБЕМ НА АКТИВНОСТИ</w:t>
      </w:r>
    </w:p>
    <w:p w14:paraId="5DCA1F0A" w14:textId="4C356283" w:rsidR="00867EC4" w:rsidRDefault="00867EC4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 предвидува капацитетот на заловување и капацитетот на сместување  во прифатилиште  да ги исполнува условите за сместување на 1</w:t>
      </w:r>
      <w:r w:rsidR="002D3F7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безд</w:t>
      </w:r>
      <w:r w:rsidR="0070439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мни кучиња/месечно.</w:t>
      </w:r>
    </w:p>
    <w:p w14:paraId="2E15A28B" w14:textId="77777777" w:rsidR="00C32AF4" w:rsidRPr="003D5CDB" w:rsidRDefault="00C32AF4" w:rsidP="004535D3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F097528" w14:textId="77777777" w:rsidR="00867EC4" w:rsidRPr="00A63CB5" w:rsidRDefault="00867EC4" w:rsidP="00453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CB5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3D5C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Pr="00A63CB5">
        <w:rPr>
          <w:rFonts w:ascii="Times New Roman" w:hAnsi="Times New Roman" w:cs="Times New Roman"/>
          <w:b/>
          <w:sz w:val="24"/>
          <w:szCs w:val="24"/>
        </w:rPr>
        <w:t>БУЏЕТ И ФИНАНСИРАЊЕ</w:t>
      </w:r>
    </w:p>
    <w:p w14:paraId="78E03E05" w14:textId="7B3CA20A" w:rsidR="00867EC4" w:rsidRDefault="00867EC4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Активностите утврдени во табелата подолу ќе се финансираат  од буџетот на Општина Кочани, со средства од Програмата з</w:t>
      </w:r>
      <w:r w:rsidR="0070439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активностите на општина Кочани во областа на други комунални услуги ( Ј8). Општина Кочани ќе изврши  трансфер на средства на изведувачот на програмата.</w:t>
      </w:r>
    </w:p>
    <w:p w14:paraId="6021515E" w14:textId="77777777" w:rsidR="00704390" w:rsidRDefault="00704390" w:rsidP="004535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B83263" w14:textId="77777777" w:rsidR="00867EC4" w:rsidRPr="00867EC4" w:rsidRDefault="00867EC4" w:rsidP="00A63CB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520"/>
        <w:gridCol w:w="2254"/>
        <w:gridCol w:w="2254"/>
      </w:tblGrid>
      <w:tr w:rsidR="00A53A4F" w14:paraId="6EBED183" w14:textId="77777777" w:rsidTr="00A63CB5">
        <w:tc>
          <w:tcPr>
            <w:tcW w:w="988" w:type="dxa"/>
          </w:tcPr>
          <w:p w14:paraId="2E71E173" w14:textId="77777777" w:rsidR="00A63CB5" w:rsidRPr="00A53A4F" w:rsidRDefault="00A63CB5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ред. Бр.</w:t>
            </w:r>
          </w:p>
        </w:tc>
        <w:tc>
          <w:tcPr>
            <w:tcW w:w="3520" w:type="dxa"/>
          </w:tcPr>
          <w:p w14:paraId="61E2B851" w14:textId="77777777" w:rsidR="00A63CB5" w:rsidRPr="00A53A4F" w:rsidRDefault="00A63CB5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Активност</w:t>
            </w:r>
          </w:p>
        </w:tc>
        <w:tc>
          <w:tcPr>
            <w:tcW w:w="2254" w:type="dxa"/>
          </w:tcPr>
          <w:p w14:paraId="51C5D677" w14:textId="65C22515" w:rsidR="00A63CB5" w:rsidRPr="00A53A4F" w:rsidRDefault="00A63CB5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</w:t>
            </w:r>
            <w:r w:rsidR="00E916AD"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насир</w:t>
            </w:r>
            <w:r w:rsidR="00A53A4F"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ње</w:t>
            </w:r>
          </w:p>
        </w:tc>
        <w:tc>
          <w:tcPr>
            <w:tcW w:w="2254" w:type="dxa"/>
          </w:tcPr>
          <w:p w14:paraId="2DC1614F" w14:textId="4A677E6A" w:rsidR="00A63CB5" w:rsidRDefault="00A63CB5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Сума /ден.</w:t>
            </w:r>
            <w:r w:rsidR="00937224">
              <w:rPr>
                <w:rFonts w:ascii="Times New Roman" w:hAnsi="Times New Roman" w:cs="Times New Roman"/>
                <w:sz w:val="24"/>
                <w:szCs w:val="24"/>
              </w:rPr>
              <w:t>за едно куче</w:t>
            </w:r>
          </w:p>
        </w:tc>
      </w:tr>
      <w:tr w:rsidR="00A63CB5" w14:paraId="10333D1F" w14:textId="77777777" w:rsidTr="00DC3B29">
        <w:tc>
          <w:tcPr>
            <w:tcW w:w="9016" w:type="dxa"/>
            <w:gridSpan w:val="4"/>
          </w:tcPr>
          <w:p w14:paraId="2978892D" w14:textId="668ABD3C" w:rsidR="00A63CB5" w:rsidRPr="00A53A4F" w:rsidRDefault="00937224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Стручен третман</w:t>
            </w:r>
            <w:r w:rsidR="00A53A4F"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60 кучиња</w:t>
            </w:r>
          </w:p>
        </w:tc>
      </w:tr>
      <w:tr w:rsidR="00A53A4F" w14:paraId="11009E7D" w14:textId="77777777" w:rsidTr="00A63CB5">
        <w:tc>
          <w:tcPr>
            <w:tcW w:w="988" w:type="dxa"/>
          </w:tcPr>
          <w:p w14:paraId="18BC8377" w14:textId="77777777" w:rsidR="00A63CB5" w:rsidRPr="00A53A4F" w:rsidRDefault="00A63CB5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14:paraId="130C1E5C" w14:textId="343DA712" w:rsidR="00A63CB5" w:rsidRDefault="00A63CB5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Заловување</w:t>
            </w:r>
            <w:r w:rsidR="00937224" w:rsidRPr="00937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224">
              <w:rPr>
                <w:rFonts w:ascii="Times New Roman" w:hAnsi="Times New Roman" w:cs="Times New Roman"/>
                <w:sz w:val="24"/>
                <w:szCs w:val="24"/>
              </w:rPr>
              <w:t>транспорт до прифатилиште, враќање во реонот на заловување и депонија</w:t>
            </w:r>
          </w:p>
        </w:tc>
        <w:tc>
          <w:tcPr>
            <w:tcW w:w="2254" w:type="dxa"/>
          </w:tcPr>
          <w:p w14:paraId="52F576C1" w14:textId="77777777" w:rsidR="00A63CB5" w:rsidRDefault="00A63CB5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Буџет на Општина Кочани</w:t>
            </w:r>
          </w:p>
        </w:tc>
        <w:tc>
          <w:tcPr>
            <w:tcW w:w="2254" w:type="dxa"/>
          </w:tcPr>
          <w:p w14:paraId="0CFA1535" w14:textId="4EA02037" w:rsidR="00E97688" w:rsidRPr="00E97688" w:rsidRDefault="001C403C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14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976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9372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  <w:r w:rsidR="00E976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14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44.250</w:t>
            </w:r>
          </w:p>
          <w:p w14:paraId="2DD9A0F5" w14:textId="72BFC4CF" w:rsidR="00E97688" w:rsidRPr="00E97688" w:rsidRDefault="00E97688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3A4F" w14:paraId="5DD0450B" w14:textId="77777777" w:rsidTr="00A63CB5">
        <w:tc>
          <w:tcPr>
            <w:tcW w:w="988" w:type="dxa"/>
          </w:tcPr>
          <w:p w14:paraId="5FCCDFD3" w14:textId="77777777" w:rsidR="00A63CB5" w:rsidRPr="00A53A4F" w:rsidRDefault="00A63CB5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14:paraId="51B38741" w14:textId="2EBD4971" w:rsidR="00A63CB5" w:rsidRDefault="00937224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Лабораториско испитување на Лајшманија</w:t>
            </w:r>
          </w:p>
        </w:tc>
        <w:tc>
          <w:tcPr>
            <w:tcW w:w="2254" w:type="dxa"/>
          </w:tcPr>
          <w:p w14:paraId="6F58AE23" w14:textId="77777777" w:rsidR="00A63CB5" w:rsidRDefault="00A63CB5" w:rsidP="00A63CB5">
            <w:pPr>
              <w:jc w:val="center"/>
            </w:pPr>
            <w:r w:rsidRPr="003B3B30">
              <w:rPr>
                <w:rFonts w:ascii="Times New Roman" w:hAnsi="Times New Roman" w:cs="Times New Roman"/>
                <w:sz w:val="24"/>
                <w:szCs w:val="24"/>
              </w:rPr>
              <w:t>Буџет на Општина Кочани</w:t>
            </w:r>
          </w:p>
        </w:tc>
        <w:tc>
          <w:tcPr>
            <w:tcW w:w="2254" w:type="dxa"/>
          </w:tcPr>
          <w:p w14:paraId="381D79A3" w14:textId="797746D2" w:rsidR="00A63CB5" w:rsidRPr="00E97688" w:rsidRDefault="001C403C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14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976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937224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  <w:r w:rsidR="00E976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14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53.100</w:t>
            </w:r>
          </w:p>
        </w:tc>
      </w:tr>
      <w:tr w:rsidR="00A53A4F" w:rsidRPr="00C139D2" w14:paraId="72B1411A" w14:textId="77777777" w:rsidTr="00A63CB5">
        <w:tc>
          <w:tcPr>
            <w:tcW w:w="988" w:type="dxa"/>
          </w:tcPr>
          <w:p w14:paraId="19F5A73E" w14:textId="77777777" w:rsidR="00A63CB5" w:rsidRPr="00A53A4F" w:rsidRDefault="00A63CB5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14:paraId="001DACC0" w14:textId="3AB8E729" w:rsidR="00A63CB5" w:rsidRPr="00633EFE" w:rsidRDefault="00937224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Вакцинација против беснило и антипаразитски третман</w:t>
            </w:r>
          </w:p>
        </w:tc>
        <w:tc>
          <w:tcPr>
            <w:tcW w:w="2254" w:type="dxa"/>
          </w:tcPr>
          <w:p w14:paraId="0D78F035" w14:textId="77777777" w:rsidR="00A63CB5" w:rsidRPr="00633EFE" w:rsidRDefault="00A63CB5" w:rsidP="00A63CB5">
            <w:pPr>
              <w:jc w:val="center"/>
            </w:pPr>
            <w:r w:rsidRPr="00633EFE">
              <w:rPr>
                <w:rFonts w:ascii="Times New Roman" w:hAnsi="Times New Roman" w:cs="Times New Roman"/>
                <w:sz w:val="24"/>
                <w:szCs w:val="24"/>
              </w:rPr>
              <w:t>Буџет на Општина Кочани</w:t>
            </w:r>
          </w:p>
        </w:tc>
        <w:tc>
          <w:tcPr>
            <w:tcW w:w="2254" w:type="dxa"/>
          </w:tcPr>
          <w:p w14:paraId="73A3EC68" w14:textId="3AF2D71B" w:rsidR="00A63CB5" w:rsidRPr="00E97688" w:rsidRDefault="001C403C" w:rsidP="003403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14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976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937224"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  <w:r w:rsidR="00E976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14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58.425</w:t>
            </w:r>
          </w:p>
        </w:tc>
      </w:tr>
      <w:tr w:rsidR="00A53A4F" w14:paraId="2ECB6D9B" w14:textId="77777777" w:rsidTr="00A63CB5">
        <w:tc>
          <w:tcPr>
            <w:tcW w:w="988" w:type="dxa"/>
          </w:tcPr>
          <w:p w14:paraId="151B8772" w14:textId="77777777" w:rsidR="00A63CB5" w:rsidRPr="00A53A4F" w:rsidRDefault="00A63CB5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14:paraId="015A0816" w14:textId="4760D03E" w:rsidR="00A63CB5" w:rsidRDefault="00937224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Престој во прифатилиште-дневен трошок</w:t>
            </w:r>
          </w:p>
        </w:tc>
        <w:tc>
          <w:tcPr>
            <w:tcW w:w="2254" w:type="dxa"/>
          </w:tcPr>
          <w:p w14:paraId="75F4EFB5" w14:textId="77777777" w:rsidR="00A63CB5" w:rsidRDefault="00A63CB5" w:rsidP="00A63CB5">
            <w:pPr>
              <w:jc w:val="center"/>
            </w:pPr>
            <w:r w:rsidRPr="003B3B30">
              <w:rPr>
                <w:rFonts w:ascii="Times New Roman" w:hAnsi="Times New Roman" w:cs="Times New Roman"/>
                <w:sz w:val="24"/>
                <w:szCs w:val="24"/>
              </w:rPr>
              <w:t>Буџет на Општина Кочани</w:t>
            </w:r>
          </w:p>
        </w:tc>
        <w:tc>
          <w:tcPr>
            <w:tcW w:w="2254" w:type="dxa"/>
          </w:tcPr>
          <w:p w14:paraId="4EC144A7" w14:textId="7532C600" w:rsidR="00A53A4F" w:rsidRDefault="001C403C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14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97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9372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  <w:r w:rsidR="00297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14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44.250</w:t>
            </w:r>
          </w:p>
          <w:p w14:paraId="509CEA0A" w14:textId="4824A564" w:rsidR="00A63CB5" w:rsidRPr="00297DF6" w:rsidRDefault="00297DF6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</w:t>
            </w:r>
            <w:r w:rsidR="001C4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53A4F">
              <w:rPr>
                <w:rFonts w:ascii="Times New Roman" w:hAnsi="Times New Roman" w:cs="Times New Roman"/>
                <w:sz w:val="24"/>
                <w:szCs w:val="24"/>
              </w:rPr>
              <w:t>дена=</w:t>
            </w:r>
            <w:r w:rsidR="001C4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14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Pr="00A53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60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3A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53A4F" w14:paraId="5CB5BF62" w14:textId="77777777" w:rsidTr="00A63CB5">
        <w:tc>
          <w:tcPr>
            <w:tcW w:w="988" w:type="dxa"/>
          </w:tcPr>
          <w:p w14:paraId="4D38A355" w14:textId="77777777" w:rsidR="00A63CB5" w:rsidRPr="00A53A4F" w:rsidRDefault="00A63CB5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14:paraId="10DECD6C" w14:textId="3FB3C389" w:rsidR="00A63CB5" w:rsidRDefault="00937224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Овариохистеректомија (стерилизација) на кучиња женки</w:t>
            </w:r>
          </w:p>
        </w:tc>
        <w:tc>
          <w:tcPr>
            <w:tcW w:w="2254" w:type="dxa"/>
          </w:tcPr>
          <w:p w14:paraId="4E7B5E08" w14:textId="77777777" w:rsidR="00A63CB5" w:rsidRDefault="00A63CB5" w:rsidP="00A63CB5">
            <w:pPr>
              <w:jc w:val="center"/>
            </w:pPr>
            <w:r w:rsidRPr="003B3B30">
              <w:rPr>
                <w:rFonts w:ascii="Times New Roman" w:hAnsi="Times New Roman" w:cs="Times New Roman"/>
                <w:sz w:val="24"/>
                <w:szCs w:val="24"/>
              </w:rPr>
              <w:t>Буџет на Општина Кочани</w:t>
            </w:r>
          </w:p>
        </w:tc>
        <w:tc>
          <w:tcPr>
            <w:tcW w:w="2254" w:type="dxa"/>
          </w:tcPr>
          <w:p w14:paraId="6DD342C7" w14:textId="690CD7FB" w:rsidR="00A63CB5" w:rsidRPr="00297DF6" w:rsidRDefault="001C403C" w:rsidP="003403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4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97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9372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7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722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297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14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132.160</w:t>
            </w:r>
          </w:p>
        </w:tc>
      </w:tr>
      <w:tr w:rsidR="00A63CB5" w14:paraId="042A7CBA" w14:textId="77777777" w:rsidTr="00A53A4F">
        <w:trPr>
          <w:trHeight w:val="70"/>
        </w:trPr>
        <w:tc>
          <w:tcPr>
            <w:tcW w:w="9016" w:type="dxa"/>
            <w:gridSpan w:val="4"/>
          </w:tcPr>
          <w:p w14:paraId="437BEC71" w14:textId="6E61390E" w:rsidR="00A63CB5" w:rsidRPr="00A53A4F" w:rsidRDefault="00A63CB5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A4F" w14:paraId="55BDEF6E" w14:textId="77777777" w:rsidTr="00A63CB5">
        <w:tc>
          <w:tcPr>
            <w:tcW w:w="988" w:type="dxa"/>
          </w:tcPr>
          <w:p w14:paraId="6CFF9E98" w14:textId="77777777" w:rsidR="00A63CB5" w:rsidRPr="00A53A4F" w:rsidRDefault="00A63CB5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14:paraId="257421CF" w14:textId="0FDA7D64" w:rsidR="00A63CB5" w:rsidRDefault="00937224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Орхиектомија (кастрација) на кучиња машки</w:t>
            </w:r>
          </w:p>
        </w:tc>
        <w:tc>
          <w:tcPr>
            <w:tcW w:w="2254" w:type="dxa"/>
          </w:tcPr>
          <w:p w14:paraId="7341CDF3" w14:textId="77777777" w:rsidR="00A63CB5" w:rsidRDefault="00A63CB5" w:rsidP="00A63CB5">
            <w:pPr>
              <w:jc w:val="center"/>
            </w:pPr>
            <w:r w:rsidRPr="003B3B30">
              <w:rPr>
                <w:rFonts w:ascii="Times New Roman" w:hAnsi="Times New Roman" w:cs="Times New Roman"/>
                <w:sz w:val="24"/>
                <w:szCs w:val="24"/>
              </w:rPr>
              <w:t>Буџет на Општина Кочани</w:t>
            </w:r>
          </w:p>
        </w:tc>
        <w:tc>
          <w:tcPr>
            <w:tcW w:w="2254" w:type="dxa"/>
          </w:tcPr>
          <w:p w14:paraId="3E86D59E" w14:textId="2E53B41A" w:rsidR="00A63CB5" w:rsidRPr="00297DF6" w:rsidRDefault="00146001" w:rsidP="003403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="00297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E97688">
              <w:rPr>
                <w:rFonts w:ascii="Times New Roman" w:hAnsi="Times New Roman" w:cs="Times New Roman"/>
                <w:sz w:val="24"/>
                <w:szCs w:val="24"/>
              </w:rPr>
              <w:t>4.484</w:t>
            </w:r>
            <w:r w:rsidR="00297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143.488</w:t>
            </w:r>
          </w:p>
        </w:tc>
      </w:tr>
      <w:tr w:rsidR="00A53A4F" w14:paraId="1FCE4263" w14:textId="77777777" w:rsidTr="00A63CB5">
        <w:tc>
          <w:tcPr>
            <w:tcW w:w="988" w:type="dxa"/>
          </w:tcPr>
          <w:p w14:paraId="7297316A" w14:textId="77777777" w:rsidR="00A63CB5" w:rsidRPr="00A53A4F" w:rsidRDefault="00A63CB5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20" w:type="dxa"/>
          </w:tcPr>
          <w:p w14:paraId="2D4FA346" w14:textId="7F028046" w:rsidR="00A63CB5" w:rsidRDefault="00E97688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Идентификација и регистрација – обележување со микрочип и ушни маркички со изработка на досие</w:t>
            </w:r>
          </w:p>
        </w:tc>
        <w:tc>
          <w:tcPr>
            <w:tcW w:w="2254" w:type="dxa"/>
          </w:tcPr>
          <w:p w14:paraId="63378055" w14:textId="77777777" w:rsidR="00A63CB5" w:rsidRDefault="00A63CB5" w:rsidP="00A63CB5">
            <w:pPr>
              <w:jc w:val="center"/>
            </w:pPr>
            <w:r w:rsidRPr="003B3B30">
              <w:rPr>
                <w:rFonts w:ascii="Times New Roman" w:hAnsi="Times New Roman" w:cs="Times New Roman"/>
                <w:sz w:val="24"/>
                <w:szCs w:val="24"/>
              </w:rPr>
              <w:t>Буџет на Општина Кочани</w:t>
            </w:r>
          </w:p>
        </w:tc>
        <w:tc>
          <w:tcPr>
            <w:tcW w:w="2254" w:type="dxa"/>
          </w:tcPr>
          <w:p w14:paraId="634316CB" w14:textId="1E0F39E6" w:rsidR="00A63CB5" w:rsidRPr="00297DF6" w:rsidRDefault="00146001" w:rsidP="003403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  <w:r w:rsidR="00297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E97688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  <w:r w:rsidR="00297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70.800</w:t>
            </w:r>
          </w:p>
        </w:tc>
      </w:tr>
      <w:tr w:rsidR="00A53A4F" w14:paraId="4882805E" w14:textId="77777777" w:rsidTr="00A63CB5">
        <w:tc>
          <w:tcPr>
            <w:tcW w:w="988" w:type="dxa"/>
          </w:tcPr>
          <w:p w14:paraId="46D5A53C" w14:textId="77777777" w:rsidR="00A63CB5" w:rsidRPr="00A53A4F" w:rsidRDefault="00A63CB5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20" w:type="dxa"/>
          </w:tcPr>
          <w:p w14:paraId="0D30BD66" w14:textId="23B0707C" w:rsidR="00A63CB5" w:rsidRDefault="00E97688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Еутаназија (безболно усмртување)</w:t>
            </w:r>
          </w:p>
        </w:tc>
        <w:tc>
          <w:tcPr>
            <w:tcW w:w="2254" w:type="dxa"/>
          </w:tcPr>
          <w:p w14:paraId="21DEBA4A" w14:textId="77777777" w:rsidR="00A63CB5" w:rsidRDefault="00A63CB5" w:rsidP="00A63CB5">
            <w:pPr>
              <w:jc w:val="center"/>
            </w:pPr>
            <w:r w:rsidRPr="003B3B30">
              <w:rPr>
                <w:rFonts w:ascii="Times New Roman" w:hAnsi="Times New Roman" w:cs="Times New Roman"/>
                <w:sz w:val="24"/>
                <w:szCs w:val="24"/>
              </w:rPr>
              <w:t>Буџет на Општина Кочани</w:t>
            </w:r>
          </w:p>
        </w:tc>
        <w:tc>
          <w:tcPr>
            <w:tcW w:w="2254" w:type="dxa"/>
          </w:tcPr>
          <w:p w14:paraId="789D6040" w14:textId="11AF4702" w:rsidR="00A63CB5" w:rsidRPr="00297DF6" w:rsidRDefault="00297DF6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4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E97688">
              <w:rPr>
                <w:rFonts w:ascii="Times New Roman" w:hAnsi="Times New Roman" w:cs="Times New Roman"/>
                <w:sz w:val="24"/>
                <w:szCs w:val="24"/>
              </w:rPr>
              <w:t>2.360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14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25.960</w:t>
            </w:r>
          </w:p>
        </w:tc>
      </w:tr>
      <w:tr w:rsidR="00A53A4F" w14:paraId="27808400" w14:textId="77777777" w:rsidTr="00A63CB5">
        <w:tc>
          <w:tcPr>
            <w:tcW w:w="988" w:type="dxa"/>
          </w:tcPr>
          <w:p w14:paraId="51837F92" w14:textId="77777777" w:rsidR="00A63CB5" w:rsidRPr="00A53A4F" w:rsidRDefault="00C139D2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20" w:type="dxa"/>
          </w:tcPr>
          <w:p w14:paraId="3CC1F3AF" w14:textId="26491458" w:rsidR="00A63CB5" w:rsidRDefault="00E97688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за социјализација на куче</w:t>
            </w:r>
          </w:p>
        </w:tc>
        <w:tc>
          <w:tcPr>
            <w:tcW w:w="2254" w:type="dxa"/>
          </w:tcPr>
          <w:p w14:paraId="77AE4CC6" w14:textId="77777777" w:rsidR="00A63CB5" w:rsidRDefault="00A63CB5" w:rsidP="00A63CB5">
            <w:pPr>
              <w:jc w:val="center"/>
            </w:pPr>
            <w:r w:rsidRPr="003B3B30">
              <w:rPr>
                <w:rFonts w:ascii="Times New Roman" w:hAnsi="Times New Roman" w:cs="Times New Roman"/>
                <w:sz w:val="24"/>
                <w:szCs w:val="24"/>
              </w:rPr>
              <w:t>Буџет на Општина Кочани</w:t>
            </w:r>
          </w:p>
        </w:tc>
        <w:tc>
          <w:tcPr>
            <w:tcW w:w="2254" w:type="dxa"/>
          </w:tcPr>
          <w:p w14:paraId="74C43DB7" w14:textId="59CD0BDF" w:rsidR="00A63CB5" w:rsidRPr="00297DF6" w:rsidRDefault="00297DF6" w:rsidP="003403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4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E97688">
              <w:rPr>
                <w:rFonts w:ascii="Times New Roman" w:hAnsi="Times New Roman" w:cs="Times New Roman"/>
                <w:sz w:val="24"/>
                <w:szCs w:val="24"/>
              </w:rPr>
              <w:t>1.180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14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12.980</w:t>
            </w:r>
          </w:p>
        </w:tc>
      </w:tr>
      <w:tr w:rsidR="00A53A4F" w14:paraId="6FC1ACCC" w14:textId="77777777" w:rsidTr="00A63CB5">
        <w:tc>
          <w:tcPr>
            <w:tcW w:w="988" w:type="dxa"/>
          </w:tcPr>
          <w:p w14:paraId="2C5549AB" w14:textId="4FA12123" w:rsidR="00774EA5" w:rsidRDefault="00774EA5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14:paraId="5EF7E3C2" w14:textId="4FE9FD80" w:rsidR="00774EA5" w:rsidRDefault="00774EA5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6E983FB" w14:textId="1ECA3F45" w:rsidR="00774EA5" w:rsidRPr="003B3B30" w:rsidRDefault="00774EA5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77933B7" w14:textId="242BEBAA" w:rsidR="00774EA5" w:rsidRPr="00146001" w:rsidRDefault="00A53A4F" w:rsidP="00A63C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Вкупно: </w:t>
            </w:r>
            <w:r w:rsidR="00146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983.663</w:t>
            </w:r>
          </w:p>
        </w:tc>
      </w:tr>
      <w:tr w:rsidR="00A53A4F" w14:paraId="42BE9F86" w14:textId="77777777" w:rsidTr="00A63CB5">
        <w:tc>
          <w:tcPr>
            <w:tcW w:w="988" w:type="dxa"/>
          </w:tcPr>
          <w:p w14:paraId="0B9F1C16" w14:textId="77777777" w:rsidR="002A2A4D" w:rsidRDefault="002A2A4D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14:paraId="72053B33" w14:textId="77777777" w:rsidR="002A2A4D" w:rsidRDefault="002A2A4D" w:rsidP="00C13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DBD111B" w14:textId="77777777" w:rsidR="002A2A4D" w:rsidRPr="00633EFE" w:rsidRDefault="002A2A4D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9462321" w14:textId="77777777" w:rsidR="002A2A4D" w:rsidRDefault="002A2A4D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9D2" w14:paraId="77667417" w14:textId="77777777" w:rsidTr="00B51BB7">
        <w:tc>
          <w:tcPr>
            <w:tcW w:w="9016" w:type="dxa"/>
            <w:gridSpan w:val="4"/>
          </w:tcPr>
          <w:p w14:paraId="461D9192" w14:textId="77777777" w:rsidR="00C139D2" w:rsidRPr="00A53A4F" w:rsidRDefault="00C139D2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Подигнување на јавна свест</w:t>
            </w:r>
          </w:p>
        </w:tc>
      </w:tr>
      <w:tr w:rsidR="00A53A4F" w14:paraId="73CA4655" w14:textId="77777777" w:rsidTr="00A63CB5">
        <w:tc>
          <w:tcPr>
            <w:tcW w:w="988" w:type="dxa"/>
          </w:tcPr>
          <w:p w14:paraId="30807F55" w14:textId="6773A1FE" w:rsidR="00A63CB5" w:rsidRPr="00A53A4F" w:rsidRDefault="00C139D2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53A4F" w:rsidRPr="00A53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20" w:type="dxa"/>
          </w:tcPr>
          <w:p w14:paraId="4CA1A5C9" w14:textId="0D599CA3" w:rsidR="00A63CB5" w:rsidRDefault="00C139D2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Организирање на јавни настани и манифестации за одгледување и вдомување на кучиња</w:t>
            </w:r>
          </w:p>
        </w:tc>
        <w:tc>
          <w:tcPr>
            <w:tcW w:w="2254" w:type="dxa"/>
          </w:tcPr>
          <w:p w14:paraId="7061FBEA" w14:textId="77777777" w:rsidR="00A63CB5" w:rsidRDefault="00A63CB5" w:rsidP="00A63CB5">
            <w:pPr>
              <w:jc w:val="center"/>
            </w:pPr>
            <w:r w:rsidRPr="003B3B30">
              <w:rPr>
                <w:rFonts w:ascii="Times New Roman" w:hAnsi="Times New Roman" w:cs="Times New Roman"/>
                <w:sz w:val="24"/>
                <w:szCs w:val="24"/>
              </w:rPr>
              <w:t>Буџет на Општина Кочани</w:t>
            </w:r>
          </w:p>
        </w:tc>
        <w:tc>
          <w:tcPr>
            <w:tcW w:w="2254" w:type="dxa"/>
          </w:tcPr>
          <w:p w14:paraId="7A0A2F6C" w14:textId="786D0416" w:rsidR="00A63CB5" w:rsidRPr="00146001" w:rsidRDefault="00146001" w:rsidP="00A63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16.400</w:t>
            </w:r>
          </w:p>
        </w:tc>
      </w:tr>
      <w:tr w:rsidR="00A53A4F" w14:paraId="6F387565" w14:textId="77777777" w:rsidTr="00A63CB5">
        <w:tc>
          <w:tcPr>
            <w:tcW w:w="988" w:type="dxa"/>
          </w:tcPr>
          <w:p w14:paraId="31F90DB6" w14:textId="49C39BA0" w:rsidR="00A63CB5" w:rsidRDefault="00A63CB5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14:paraId="3A8FC912" w14:textId="7F2BAE1D" w:rsidR="00A63CB5" w:rsidRPr="00127E44" w:rsidRDefault="00A63CB5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9219C18" w14:textId="1F32E945" w:rsidR="00A63CB5" w:rsidRPr="00127E44" w:rsidRDefault="00A63CB5" w:rsidP="00A63CB5">
            <w:pPr>
              <w:jc w:val="center"/>
            </w:pPr>
          </w:p>
        </w:tc>
        <w:tc>
          <w:tcPr>
            <w:tcW w:w="2254" w:type="dxa"/>
          </w:tcPr>
          <w:p w14:paraId="596E156A" w14:textId="16499056" w:rsidR="00A63CB5" w:rsidRPr="00127E44" w:rsidRDefault="00A63CB5" w:rsidP="00A6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9D2" w14:paraId="4A43074C" w14:textId="77777777" w:rsidTr="00834481">
        <w:tc>
          <w:tcPr>
            <w:tcW w:w="6762" w:type="dxa"/>
            <w:gridSpan w:val="3"/>
          </w:tcPr>
          <w:p w14:paraId="63FCA77D" w14:textId="77777777" w:rsidR="00C139D2" w:rsidRPr="00127E44" w:rsidRDefault="00C139D2" w:rsidP="00A63CB5">
            <w:pPr>
              <w:jc w:val="center"/>
              <w:rPr>
                <w:b/>
              </w:rPr>
            </w:pPr>
            <w:r w:rsidRPr="00127E44">
              <w:rPr>
                <w:rFonts w:ascii="Times New Roman" w:hAnsi="Times New Roman" w:cs="Times New Roman"/>
                <w:b/>
                <w:sz w:val="24"/>
                <w:szCs w:val="24"/>
              </w:rPr>
              <w:t>ВКУПНО</w:t>
            </w:r>
          </w:p>
        </w:tc>
        <w:tc>
          <w:tcPr>
            <w:tcW w:w="2254" w:type="dxa"/>
          </w:tcPr>
          <w:p w14:paraId="6EB253BA" w14:textId="2B4DC62E" w:rsidR="00C139D2" w:rsidRPr="00146001" w:rsidRDefault="00A53A4F" w:rsidP="00A63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 вкупно: </w:t>
            </w:r>
            <w:r w:rsidR="001460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1.000.063</w:t>
            </w:r>
          </w:p>
        </w:tc>
      </w:tr>
    </w:tbl>
    <w:p w14:paraId="087BCADA" w14:textId="77777777" w:rsidR="00D74781" w:rsidRPr="00D74781" w:rsidRDefault="00D74781" w:rsidP="00A63C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9C12AA" w14:textId="506B736D" w:rsidR="004535D3" w:rsidRDefault="00C139D2" w:rsidP="00453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9D2">
        <w:rPr>
          <w:rFonts w:ascii="Times New Roman" w:hAnsi="Times New Roman" w:cs="Times New Roman"/>
          <w:b/>
          <w:sz w:val="24"/>
          <w:szCs w:val="24"/>
          <w:lang w:val="en-US"/>
        </w:rPr>
        <w:t>VII.</w:t>
      </w:r>
      <w:r w:rsidRPr="00C139D2">
        <w:rPr>
          <w:rFonts w:ascii="Times New Roman" w:hAnsi="Times New Roman" w:cs="Times New Roman"/>
          <w:b/>
          <w:sz w:val="24"/>
          <w:szCs w:val="24"/>
        </w:rPr>
        <w:t xml:space="preserve">ИЗВЕДУВАЧ НА ПРОГРАМАТА </w:t>
      </w:r>
    </w:p>
    <w:p w14:paraId="3F042565" w14:textId="0563F806" w:rsidR="00C139D2" w:rsidRDefault="00C139D2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Програмата ќе ја реализира КЈП Водо</w:t>
      </w:r>
      <w:r w:rsidR="00892FB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од Кочани,  со спроведувањ</w:t>
      </w:r>
      <w:r w:rsidR="00704390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 на постапка за јавна набавка за извршување  на услугите  опфатени со оваа програма.</w:t>
      </w:r>
    </w:p>
    <w:p w14:paraId="1D1B587A" w14:textId="6CE92FE6" w:rsidR="00C139D2" w:rsidRDefault="00C139D2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Доколку на јавниот повик не се јави изведувач на програмата, </w:t>
      </w:r>
      <w:r w:rsidR="00C32AF4">
        <w:rPr>
          <w:rFonts w:ascii="Times New Roman" w:hAnsi="Times New Roman" w:cs="Times New Roman"/>
          <w:sz w:val="24"/>
          <w:szCs w:val="24"/>
        </w:rPr>
        <w:t xml:space="preserve"> општи</w:t>
      </w:r>
      <w:r w:rsidR="00127E44">
        <w:rPr>
          <w:rFonts w:ascii="Times New Roman" w:hAnsi="Times New Roman" w:cs="Times New Roman"/>
          <w:sz w:val="24"/>
          <w:szCs w:val="24"/>
        </w:rPr>
        <w:t>н</w:t>
      </w:r>
      <w:r w:rsidR="00C32AF4">
        <w:rPr>
          <w:rFonts w:ascii="Times New Roman" w:hAnsi="Times New Roman" w:cs="Times New Roman"/>
          <w:sz w:val="24"/>
          <w:szCs w:val="24"/>
        </w:rPr>
        <w:t xml:space="preserve">а Кочани се задолжува во рок од 15 дена, договорно да ангажира двајца лиценцирани заловувачи, </w:t>
      </w:r>
      <w:r w:rsidR="00A53A4F">
        <w:rPr>
          <w:rFonts w:ascii="Times New Roman" w:hAnsi="Times New Roman" w:cs="Times New Roman"/>
          <w:sz w:val="24"/>
          <w:szCs w:val="24"/>
        </w:rPr>
        <w:t>к</w:t>
      </w:r>
      <w:r w:rsidR="00C32AF4">
        <w:rPr>
          <w:rFonts w:ascii="Times New Roman" w:hAnsi="Times New Roman" w:cs="Times New Roman"/>
          <w:sz w:val="24"/>
          <w:szCs w:val="24"/>
        </w:rPr>
        <w:t>ако и фирми кои ќе извршат транспорт  на заловените кучиња до институција во која ќе се изврши третирање</w:t>
      </w:r>
      <w:r w:rsidR="00704390">
        <w:rPr>
          <w:rFonts w:ascii="Times New Roman" w:hAnsi="Times New Roman" w:cs="Times New Roman"/>
          <w:sz w:val="24"/>
          <w:szCs w:val="24"/>
        </w:rPr>
        <w:t xml:space="preserve"> </w:t>
      </w:r>
      <w:r w:rsidR="00C32AF4">
        <w:rPr>
          <w:rFonts w:ascii="Times New Roman" w:hAnsi="Times New Roman" w:cs="Times New Roman"/>
          <w:sz w:val="24"/>
          <w:szCs w:val="24"/>
        </w:rPr>
        <w:t>на заловените кучиња скитници.</w:t>
      </w:r>
    </w:p>
    <w:p w14:paraId="4568B961" w14:textId="77777777" w:rsidR="00C32AF4" w:rsidRPr="003D5CDB" w:rsidRDefault="00C32AF4" w:rsidP="004535D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9C9647" w14:textId="77777777" w:rsidR="00C32AF4" w:rsidRPr="00C32AF4" w:rsidRDefault="00C32AF4" w:rsidP="00453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2AF4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844C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Pr="00C32AF4">
        <w:rPr>
          <w:rFonts w:ascii="Times New Roman" w:hAnsi="Times New Roman" w:cs="Times New Roman"/>
          <w:b/>
          <w:sz w:val="24"/>
          <w:szCs w:val="24"/>
        </w:rPr>
        <w:t>ЗАВРШНИ ОДРЕДБИ</w:t>
      </w:r>
    </w:p>
    <w:p w14:paraId="5B3E0C0A" w14:textId="77777777" w:rsidR="00C32AF4" w:rsidRDefault="00C32AF4" w:rsidP="004535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9B133A" w14:textId="3E3D4A6C" w:rsidR="007A0BDF" w:rsidRDefault="00C32AF4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Надзор над извршувањето на Програмата врши ком</w:t>
      </w:r>
      <w:r w:rsidR="0070439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налнио</w:t>
      </w:r>
      <w:r w:rsidR="0070439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инспектор и одделението за комунални работи во Општина Кочани. </w:t>
      </w:r>
    </w:p>
    <w:p w14:paraId="505CED78" w14:textId="6C16EC5D" w:rsidR="007A0BDF" w:rsidRDefault="007A0BDF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Целокупната работа и активностите по програмата за решавање на проблемот со кучиња скитници на подрачјето на општина Кочани и на економскиот оператор за заловување и третирање на кучиња скитници е под надзор и на Агенцијата за храна и ветеринарство.</w:t>
      </w:r>
    </w:p>
    <w:p w14:paraId="7660CB33" w14:textId="491DFDB6" w:rsidR="00C32AF4" w:rsidRDefault="00C32AF4" w:rsidP="0045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спроведените активности, изведувачот е должен да  изготв</w:t>
      </w:r>
      <w:r w:rsidR="007A0BD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ва квартални извештаи кои ќе бидат доставувани до Градоначалникот и до Советот на Општина Кочани за усвојување.</w:t>
      </w:r>
    </w:p>
    <w:p w14:paraId="5BC8522B" w14:textId="72DF1DDC" w:rsidR="00C32AF4" w:rsidRPr="00840770" w:rsidRDefault="00C32AF4" w:rsidP="007043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40770">
        <w:rPr>
          <w:rFonts w:ascii="Times New Roman" w:hAnsi="Times New Roman" w:cs="Times New Roman"/>
          <w:sz w:val="24"/>
          <w:szCs w:val="24"/>
        </w:rPr>
        <w:t>.</w:t>
      </w:r>
    </w:p>
    <w:p w14:paraId="7EDD1204" w14:textId="07198382" w:rsidR="00127E44" w:rsidRDefault="00127E44" w:rsidP="007043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Програмата може да се менува и дополнува согласно потребите на Општина Кочани.</w:t>
      </w:r>
    </w:p>
    <w:p w14:paraId="12725568" w14:textId="283C13CA" w:rsidR="00840770" w:rsidRPr="001A724C" w:rsidRDefault="00840770" w:rsidP="001A724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A6EB68" w14:textId="0BFDDC9B" w:rsidR="00075B19" w:rsidRDefault="00055E6B" w:rsidP="00075B19">
      <w:pPr>
        <w:rPr>
          <w:rFonts w:ascii="Times New Roman" w:hAnsi="Times New Roman"/>
          <w:bCs/>
          <w:sz w:val="24"/>
          <w:lang w:val="en-US"/>
        </w:rPr>
      </w:pPr>
      <w:r w:rsidRPr="00055E6B">
        <w:rPr>
          <w:rFonts w:ascii="Times New Roman" w:hAnsi="Times New Roman" w:cs="Times New Roman"/>
          <w:sz w:val="24"/>
          <w:szCs w:val="24"/>
        </w:rPr>
        <w:t xml:space="preserve">Програмата влегува во сила осмиот ден од денот на објавување  во „Службен гласник на </w:t>
      </w:r>
      <w:r w:rsidR="00075B19" w:rsidRPr="008E62CC">
        <w:rPr>
          <w:rFonts w:ascii="Times New Roman" w:hAnsi="Times New Roman"/>
          <w:sz w:val="24"/>
        </w:rPr>
        <w:t>Општина Кочани“.</w:t>
      </w:r>
    </w:p>
    <w:p w14:paraId="46D054ED" w14:textId="77777777" w:rsidR="00075B19" w:rsidRPr="00075B19" w:rsidRDefault="00075B19" w:rsidP="00075B19">
      <w:pPr>
        <w:rPr>
          <w:rFonts w:ascii="Times New Roman" w:hAnsi="Times New Roman"/>
          <w:bCs/>
          <w:sz w:val="24"/>
          <w:lang w:val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57"/>
        <w:gridCol w:w="4461"/>
      </w:tblGrid>
      <w:tr w:rsidR="00075B19" w:rsidRPr="008E62CC" w14:paraId="51051F56" w14:textId="77777777" w:rsidTr="00C317B9">
        <w:tc>
          <w:tcPr>
            <w:tcW w:w="4508" w:type="dxa"/>
            <w:shd w:val="clear" w:color="auto" w:fill="auto"/>
          </w:tcPr>
          <w:p w14:paraId="55A1BC09" w14:textId="28814A7A" w:rsidR="00075B19" w:rsidRPr="008E62CC" w:rsidRDefault="00075B19" w:rsidP="00C317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E62CC">
              <w:rPr>
                <w:rFonts w:ascii="Times New Roman" w:hAnsi="Times New Roman" w:cs="Times New Roman"/>
                <w:sz w:val="24"/>
                <w:szCs w:val="24"/>
              </w:rPr>
              <w:t>Бр.09-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8E62C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  <w:p w14:paraId="38B79B82" w14:textId="77777777" w:rsidR="00075B19" w:rsidRPr="008E62CC" w:rsidRDefault="00075B19" w:rsidP="00C317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E62CC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62CC">
              <w:rPr>
                <w:rFonts w:ascii="Times New Roman" w:hAnsi="Times New Roman" w:cs="Times New Roman"/>
                <w:sz w:val="24"/>
                <w:szCs w:val="24"/>
              </w:rPr>
              <w:t xml:space="preserve"> година</w:t>
            </w:r>
          </w:p>
          <w:p w14:paraId="76D595D4" w14:textId="77777777" w:rsidR="00075B19" w:rsidRPr="008E62CC" w:rsidRDefault="00075B19" w:rsidP="00C317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E62CC">
              <w:rPr>
                <w:rFonts w:ascii="Times New Roman" w:hAnsi="Times New Roman" w:cs="Times New Roman"/>
                <w:sz w:val="24"/>
                <w:szCs w:val="24"/>
              </w:rPr>
              <w:t>Кочани</w:t>
            </w:r>
          </w:p>
        </w:tc>
        <w:tc>
          <w:tcPr>
            <w:tcW w:w="4508" w:type="dxa"/>
            <w:shd w:val="clear" w:color="auto" w:fill="auto"/>
          </w:tcPr>
          <w:p w14:paraId="7AE1CA6B" w14:textId="77777777" w:rsidR="00075B19" w:rsidRPr="008E62CC" w:rsidRDefault="00075B19" w:rsidP="00C317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CC">
              <w:rPr>
                <w:rFonts w:ascii="Times New Roman" w:hAnsi="Times New Roman" w:cs="Times New Roman"/>
                <w:sz w:val="24"/>
                <w:szCs w:val="24"/>
              </w:rPr>
              <w:t xml:space="preserve">Претседател на </w:t>
            </w:r>
          </w:p>
          <w:p w14:paraId="431F53FF" w14:textId="77777777" w:rsidR="00075B19" w:rsidRPr="008E62CC" w:rsidRDefault="00075B19" w:rsidP="00C317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CC">
              <w:rPr>
                <w:rFonts w:ascii="Times New Roman" w:hAnsi="Times New Roman" w:cs="Times New Roman"/>
                <w:sz w:val="24"/>
                <w:szCs w:val="24"/>
              </w:rPr>
              <w:t>Советот на Општина Кочани</w:t>
            </w:r>
          </w:p>
          <w:p w14:paraId="23E6317C" w14:textId="77777777" w:rsidR="00075B19" w:rsidRPr="008E62CC" w:rsidRDefault="00075B19" w:rsidP="00C317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Александар Андов</w:t>
            </w:r>
          </w:p>
        </w:tc>
      </w:tr>
    </w:tbl>
    <w:p w14:paraId="4C901669" w14:textId="77777777" w:rsidR="00075B19" w:rsidRPr="008E62CC" w:rsidRDefault="00075B19" w:rsidP="00075B1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E62CC">
        <w:rPr>
          <w:rFonts w:ascii="Times New Roman" w:hAnsi="Times New Roman" w:cs="Times New Roman"/>
          <w:sz w:val="24"/>
          <w:szCs w:val="24"/>
        </w:rPr>
        <w:tab/>
      </w:r>
      <w:r w:rsidRPr="008E62CC">
        <w:rPr>
          <w:rFonts w:ascii="Times New Roman" w:hAnsi="Times New Roman" w:cs="Times New Roman"/>
          <w:sz w:val="24"/>
          <w:szCs w:val="24"/>
        </w:rPr>
        <w:tab/>
      </w:r>
      <w:r w:rsidRPr="008E62CC">
        <w:rPr>
          <w:rFonts w:ascii="Times New Roman" w:hAnsi="Times New Roman" w:cs="Times New Roman"/>
          <w:sz w:val="24"/>
          <w:szCs w:val="24"/>
        </w:rPr>
        <w:tab/>
      </w:r>
      <w:r w:rsidRPr="008E62CC">
        <w:rPr>
          <w:rFonts w:ascii="Times New Roman" w:hAnsi="Times New Roman" w:cs="Times New Roman"/>
          <w:sz w:val="24"/>
          <w:szCs w:val="24"/>
        </w:rPr>
        <w:tab/>
      </w:r>
      <w:r w:rsidRPr="008E62CC">
        <w:rPr>
          <w:rFonts w:ascii="Times New Roman" w:hAnsi="Times New Roman" w:cs="Times New Roman"/>
          <w:sz w:val="24"/>
          <w:szCs w:val="24"/>
        </w:rPr>
        <w:tab/>
      </w:r>
      <w:r w:rsidRPr="008E62CC">
        <w:rPr>
          <w:rFonts w:ascii="Times New Roman" w:hAnsi="Times New Roman" w:cs="Times New Roman"/>
          <w:sz w:val="24"/>
          <w:szCs w:val="24"/>
        </w:rPr>
        <w:tab/>
      </w:r>
      <w:r w:rsidRPr="008E62CC">
        <w:rPr>
          <w:rFonts w:ascii="Times New Roman" w:hAnsi="Times New Roman" w:cs="Times New Roman"/>
          <w:sz w:val="24"/>
          <w:szCs w:val="24"/>
        </w:rPr>
        <w:tab/>
      </w:r>
      <w:r w:rsidRPr="008E62C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</w:t>
      </w:r>
    </w:p>
    <w:p w14:paraId="13C50259" w14:textId="00A53BF1" w:rsidR="000C5CA0" w:rsidRPr="00075B19" w:rsidRDefault="000C5CA0" w:rsidP="00322C5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C5CA0" w:rsidRPr="00075B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5D3"/>
    <w:rsid w:val="000026F7"/>
    <w:rsid w:val="00055E6B"/>
    <w:rsid w:val="00062FB9"/>
    <w:rsid w:val="00075B19"/>
    <w:rsid w:val="000C5CA0"/>
    <w:rsid w:val="00127E44"/>
    <w:rsid w:val="0014437B"/>
    <w:rsid w:val="00146001"/>
    <w:rsid w:val="001A724C"/>
    <w:rsid w:val="001C403C"/>
    <w:rsid w:val="001C4C2A"/>
    <w:rsid w:val="00211429"/>
    <w:rsid w:val="00250C09"/>
    <w:rsid w:val="00297DF6"/>
    <w:rsid w:val="002A2A4D"/>
    <w:rsid w:val="002D3F71"/>
    <w:rsid w:val="00322C5D"/>
    <w:rsid w:val="003403EF"/>
    <w:rsid w:val="003D5CDB"/>
    <w:rsid w:val="003F3652"/>
    <w:rsid w:val="003F4915"/>
    <w:rsid w:val="004535D3"/>
    <w:rsid w:val="004F794F"/>
    <w:rsid w:val="00613DC3"/>
    <w:rsid w:val="00633EFE"/>
    <w:rsid w:val="006B49A6"/>
    <w:rsid w:val="00704390"/>
    <w:rsid w:val="00774EA5"/>
    <w:rsid w:val="007A0BDF"/>
    <w:rsid w:val="00840770"/>
    <w:rsid w:val="00844CF9"/>
    <w:rsid w:val="00867EC4"/>
    <w:rsid w:val="00892FBC"/>
    <w:rsid w:val="00913211"/>
    <w:rsid w:val="00937224"/>
    <w:rsid w:val="00984D5B"/>
    <w:rsid w:val="00985ED1"/>
    <w:rsid w:val="009C113B"/>
    <w:rsid w:val="00A53A4F"/>
    <w:rsid w:val="00A63CB5"/>
    <w:rsid w:val="00A80E8D"/>
    <w:rsid w:val="00AB29C8"/>
    <w:rsid w:val="00AD62B6"/>
    <w:rsid w:val="00AF5EF7"/>
    <w:rsid w:val="00B01855"/>
    <w:rsid w:val="00C139D2"/>
    <w:rsid w:val="00C32AF4"/>
    <w:rsid w:val="00C37AE1"/>
    <w:rsid w:val="00D639CF"/>
    <w:rsid w:val="00D67C17"/>
    <w:rsid w:val="00D74781"/>
    <w:rsid w:val="00E46802"/>
    <w:rsid w:val="00E77917"/>
    <w:rsid w:val="00E84F88"/>
    <w:rsid w:val="00E916AD"/>
    <w:rsid w:val="00E97688"/>
    <w:rsid w:val="00EA7BE7"/>
    <w:rsid w:val="00EC5F5B"/>
    <w:rsid w:val="00F31DE1"/>
    <w:rsid w:val="00F4386D"/>
    <w:rsid w:val="00F56EAE"/>
    <w:rsid w:val="00FA0205"/>
    <w:rsid w:val="00FC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C4BF"/>
  <w15:chartTrackingRefBased/>
  <w15:docId w15:val="{B35DB647-DD10-4812-8237-D74AD6A9E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3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75B19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NoSpacing"/>
    <w:uiPriority w:val="1"/>
    <w:rsid w:val="00075B1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Venco Bojkov</cp:lastModifiedBy>
  <cp:revision>7</cp:revision>
  <cp:lastPrinted>2023-11-23T10:43:00Z</cp:lastPrinted>
  <dcterms:created xsi:type="dcterms:W3CDTF">2025-11-28T06:46:00Z</dcterms:created>
  <dcterms:modified xsi:type="dcterms:W3CDTF">2025-12-24T10:32:00Z</dcterms:modified>
</cp:coreProperties>
</file>