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-992" w:tblpY="-954"/>
        <w:tblW w:w="18329" w:type="dxa"/>
        <w:tblLook w:val="04A0" w:firstRow="1" w:lastRow="0" w:firstColumn="1" w:lastColumn="0" w:noHBand="0" w:noVBand="1"/>
      </w:tblPr>
      <w:tblGrid>
        <w:gridCol w:w="18329"/>
      </w:tblGrid>
      <w:tr w:rsidR="005A421B" w:rsidRPr="00052FD0" w14:paraId="35F1BEDD" w14:textId="77777777" w:rsidTr="005A421B">
        <w:trPr>
          <w:trHeight w:val="300"/>
        </w:trPr>
        <w:tc>
          <w:tcPr>
            <w:tcW w:w="18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B50AE" w14:textId="63577308" w:rsidR="005A421B" w:rsidRPr="00052FD0" w:rsidRDefault="006F77F5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                                                                            </w:t>
            </w:r>
          </w:p>
          <w:p w14:paraId="65D0AB53" w14:textId="77777777" w:rsidR="005A421B" w:rsidRPr="00052FD0" w:rsidRDefault="005A421B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6229E00A" w14:textId="77777777" w:rsidR="00AD4859" w:rsidRPr="00052FD0" w:rsidRDefault="005A421B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                                                                                   </w:t>
            </w:r>
          </w:p>
          <w:p w14:paraId="31BD1B3D" w14:textId="77777777" w:rsidR="00AD4859" w:rsidRPr="00052FD0" w:rsidRDefault="00AD4859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010B3A02" w14:textId="77777777" w:rsidR="00AD4859" w:rsidRPr="00052FD0" w:rsidRDefault="00AD4859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40309264" w14:textId="77777777" w:rsidR="00AD4859" w:rsidRPr="00052FD0" w:rsidRDefault="00AD4859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432D526F" w14:textId="4F38BD45" w:rsidR="00AD4859" w:rsidRPr="00052FD0" w:rsidRDefault="00AD4859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                </w:t>
            </w:r>
          </w:p>
          <w:p w14:paraId="51209C0C" w14:textId="77777777" w:rsidR="00052FD0" w:rsidRPr="00052FD0" w:rsidRDefault="00052FD0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29C3D32A" w14:textId="77777777" w:rsidR="00052FD0" w:rsidRPr="00052FD0" w:rsidRDefault="00052FD0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159F5B1A" w14:textId="00669332" w:rsidR="00052FD0" w:rsidRPr="00052FD0" w:rsidRDefault="00052FD0" w:rsidP="006F6C3C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4"/>
                <w:szCs w:val="24"/>
                <w:lang w:val="mk-MK" w:eastAsia="mk-MK" w:bidi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val="mk-MK" w:eastAsia="mk-MK" w:bidi="mk-MK"/>
                <w14:ligatures w14:val="none"/>
              </w:rPr>
              <w:t xml:space="preserve">Врз основа на членот 36 став 1 точка 1 и точка 15 од Законот за локална самоуправа </w:t>
            </w:r>
            <w:r w:rsidRPr="00052FD0">
              <w:rPr>
                <w:rFonts w:ascii="Times New Roman" w:eastAsia="Arial Unicode MS" w:hAnsi="Times New Roman" w:cs="Times New Roman"/>
                <w:bCs/>
                <w:color w:val="000000"/>
                <w:kern w:val="0"/>
                <w:sz w:val="24"/>
                <w:szCs w:val="24"/>
                <w:lang w:val="mk-MK" w:eastAsia="mk-MK" w:bidi="mk-MK"/>
                <w14:ligatures w14:val="none"/>
              </w:rPr>
              <w:t xml:space="preserve"> („Службен весник на Република Македонија“ бр.5/02 и „Службен весник на Република Северна Македонија“ бр.202/2024), </w:t>
            </w:r>
            <w:r w:rsidRPr="00052FD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val="mk-MK" w:eastAsia="mk-MK" w:bidi="mk-MK"/>
                <w14:ligatures w14:val="none"/>
              </w:rPr>
              <w:t xml:space="preserve">Советот на Општина Кочани на седницата одржана на 22.12.2025 година, донесе </w:t>
            </w:r>
          </w:p>
          <w:p w14:paraId="36D2109F" w14:textId="77777777" w:rsidR="00AD4859" w:rsidRPr="00052FD0" w:rsidRDefault="00AD4859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01F19621" w14:textId="77777777" w:rsidR="00AD4859" w:rsidRPr="00052FD0" w:rsidRDefault="00AD4859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373D67AF" w14:textId="0673B5B3" w:rsidR="005A421B" w:rsidRPr="00052FD0" w:rsidRDefault="005A421B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</w:t>
            </w:r>
            <w:r w:rsidR="00AD4859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                                                                                  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П Р О Г Р А М А</w:t>
            </w:r>
          </w:p>
          <w:p w14:paraId="49BF68C2" w14:textId="23249078" w:rsidR="005A421B" w:rsidRPr="00052FD0" w:rsidRDefault="005A421B" w:rsidP="005A4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                                </w:t>
            </w:r>
            <w:r w:rsidR="00052FD0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за о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држување на фонтана ,,Зрно,, и фонтана во градски парк за 202</w:t>
            </w:r>
            <w:r w:rsidR="00E3652F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6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година</w:t>
            </w:r>
          </w:p>
          <w:p w14:paraId="0EDFFC4F" w14:textId="77777777" w:rsidR="003140F1" w:rsidRPr="00052FD0" w:rsidRDefault="003140F1" w:rsidP="003140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</w:t>
            </w:r>
          </w:p>
          <w:p w14:paraId="4F22BF8E" w14:textId="7B2C0185" w:rsidR="005A421B" w:rsidRPr="00052FD0" w:rsidRDefault="003140F1" w:rsidP="003140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I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.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ПРЕДМЕТ НА ПРОГРАМАТА</w:t>
            </w:r>
          </w:p>
          <w:p w14:paraId="412D5481" w14:textId="05E9336A" w:rsidR="003140F1" w:rsidRPr="00052FD0" w:rsidRDefault="003140F1" w:rsidP="00B5441E">
            <w:pPr>
              <w:spacing w:after="0" w:line="240" w:lineRule="auto"/>
              <w:ind w:left="462" w:firstLine="28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Со оваа програма се предвидува потребниот обем на работа, ангажирана работна сила и потребни </w:t>
            </w:r>
          </w:p>
          <w:p w14:paraId="51E4F912" w14:textId="3BCA04C4" w:rsidR="005A421B" w:rsidRPr="00052FD0" w:rsidRDefault="003140F1" w:rsidP="003140F1">
            <w:pPr>
              <w:spacing w:after="0" w:line="240" w:lineRule="auto"/>
              <w:ind w:left="462" w:firstLine="28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материјали и опрема за одржување на  фонтана „Зрно”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и фонтана во градски парк.</w:t>
            </w:r>
          </w:p>
          <w:p w14:paraId="5F14642D" w14:textId="77777777" w:rsidR="005A421B" w:rsidRPr="00052FD0" w:rsidRDefault="005A421B" w:rsidP="005A4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30054DC1" w14:textId="45C394B0" w:rsidR="003140F1" w:rsidRPr="00052FD0" w:rsidRDefault="003140F1" w:rsidP="003140F1">
            <w:pPr>
              <w:spacing w:after="0" w:line="240" w:lineRule="auto"/>
              <w:ind w:left="1260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II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.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АКТИВНОСТИ </w:t>
            </w:r>
          </w:p>
          <w:p w14:paraId="2C540C42" w14:textId="39AD75B5" w:rsidR="005A421B" w:rsidRPr="00052FD0" w:rsidRDefault="003140F1" w:rsidP="003140F1">
            <w:pPr>
              <w:spacing w:after="0" w:line="240" w:lineRule="auto"/>
              <w:ind w:left="1260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1.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Одржување на фонтана „Зрно”</w:t>
            </w:r>
          </w:p>
          <w:p w14:paraId="5FC5A6EE" w14:textId="77777777" w:rsidR="00AD4859" w:rsidRPr="00052FD0" w:rsidRDefault="006F77F5" w:rsidP="005A421B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Фонтаната „Зрно” во трговски центар е објект кој има потреба за континуирано одржување за да </w:t>
            </w:r>
          </w:p>
          <w:p w14:paraId="2F6707C2" w14:textId="294F1C1D" w:rsidR="005A421B" w:rsidRPr="00052FD0" w:rsidRDefault="00AD4859" w:rsidP="005A421B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б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иде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во работна состојба.</w:t>
            </w:r>
          </w:p>
          <w:p w14:paraId="72BC6D92" w14:textId="18D03073" w:rsidR="006F77F5" w:rsidRPr="00052FD0" w:rsidRDefault="006F77F5" w:rsidP="005A421B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За наредната 202</w:t>
            </w:r>
            <w:r w:rsidR="00E3652F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6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год. ќе бидат потребни средства за набавка на материјали и одржување детално</w:t>
            </w:r>
          </w:p>
          <w:p w14:paraId="337C6F53" w14:textId="1FEB80AF" w:rsidR="005A421B" w:rsidRPr="00052FD0" w:rsidRDefault="006F77F5" w:rsidP="003140F1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прикажани во табела 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1</w:t>
            </w:r>
            <w:r w:rsidR="005A421B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.</w:t>
            </w:r>
          </w:p>
          <w:p w14:paraId="47C783D1" w14:textId="33987889" w:rsidR="005A421B" w:rsidRPr="00052FD0" w:rsidRDefault="005A421B" w:rsidP="005A4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         Табела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</w:t>
            </w:r>
          </w:p>
          <w:tbl>
            <w:tblPr>
              <w:tblW w:w="9094" w:type="dxa"/>
              <w:tblInd w:w="1447" w:type="dxa"/>
              <w:tblLook w:val="04A0" w:firstRow="1" w:lastRow="0" w:firstColumn="1" w:lastColumn="0" w:noHBand="0" w:noVBand="1"/>
            </w:tblPr>
            <w:tblGrid>
              <w:gridCol w:w="724"/>
              <w:gridCol w:w="5215"/>
              <w:gridCol w:w="1254"/>
              <w:gridCol w:w="884"/>
              <w:gridCol w:w="1017"/>
            </w:tblGrid>
            <w:tr w:rsidR="005A421B" w:rsidRPr="00052FD0" w14:paraId="6B8D5B0A" w14:textId="77777777" w:rsidTr="005A421B">
              <w:trPr>
                <w:trHeight w:val="300"/>
              </w:trPr>
              <w:tc>
                <w:tcPr>
                  <w:tcW w:w="90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4C18B966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Трошоци за одржување Градска фонтана ,, Зрно”</w:t>
                  </w:r>
                </w:p>
              </w:tc>
            </w:tr>
            <w:tr w:rsidR="005A421B" w:rsidRPr="00052FD0" w14:paraId="0F778367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BA6D09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Р.бр.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F5D6D3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Позиција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3F2D5A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количина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BBA13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цена 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24E524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вкупно</w:t>
                  </w:r>
                </w:p>
              </w:tc>
            </w:tr>
            <w:tr w:rsidR="005A421B" w:rsidRPr="00052FD0" w14:paraId="26E25E8F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F8BA6A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1476F5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Сол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2477FD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500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1BD65E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FB8322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12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500</w:t>
                  </w:r>
                </w:p>
              </w:tc>
            </w:tr>
            <w:tr w:rsidR="005A421B" w:rsidRPr="00052FD0" w14:paraId="48C02625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52580F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09158F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Хипохлорид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8CEE2F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200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9A55BF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D83D9A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000</w:t>
                  </w:r>
                </w:p>
              </w:tc>
            </w:tr>
            <w:tr w:rsidR="005A421B" w:rsidRPr="00052FD0" w14:paraId="6CDCADAF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84342F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3.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D2A14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Вода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81EF1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1230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BE3E71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6E4869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12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300</w:t>
                  </w:r>
                </w:p>
              </w:tc>
            </w:tr>
            <w:tr w:rsidR="005A421B" w:rsidRPr="00052FD0" w14:paraId="0297A18D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000A4F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4.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985CBB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Електровентили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2A383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BB7E5B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7996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EB43DF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7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996</w:t>
                  </w:r>
                </w:p>
              </w:tc>
            </w:tr>
            <w:tr w:rsidR="005A421B" w:rsidRPr="00052FD0" w14:paraId="4A375A44" w14:textId="77777777" w:rsidTr="005A421B">
              <w:trPr>
                <w:trHeight w:val="368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1D420B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B4CBC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Одржување на електроника и автоматика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3B7D45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41AA05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6350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242F4D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12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ru-RU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700</w:t>
                  </w:r>
                </w:p>
              </w:tc>
            </w:tr>
            <w:tr w:rsidR="005A421B" w:rsidRPr="00052FD0" w14:paraId="47F4A7C9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8EAC82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6.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7CCDD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ПЛЦ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F1B06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0976EC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58985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242037" w14:textId="28322D7C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58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ru-RU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9</w:t>
                  </w:r>
                  <w:r w:rsidR="007E2EDE"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62</w:t>
                  </w:r>
                </w:p>
              </w:tc>
            </w:tr>
            <w:tr w:rsidR="005A421B" w:rsidRPr="00052FD0" w14:paraId="7CD4FAB2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D5A0A4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7. 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80662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Пумпни агрегати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DBD750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DFD62D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286C70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91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ru-RU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000</w:t>
                  </w:r>
                </w:p>
              </w:tc>
            </w:tr>
            <w:tr w:rsidR="005A421B" w:rsidRPr="00052FD0" w14:paraId="170EC7C9" w14:textId="77777777" w:rsidTr="005A421B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A2822B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6856B5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D3223E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D558C0" w14:textId="77777777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BA8861" w14:textId="68C08985" w:rsidR="005A421B" w:rsidRPr="00052FD0" w:rsidRDefault="005A421B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200.4</w:t>
                  </w:r>
                  <w:r w:rsidR="007E2EDE"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58</w:t>
                  </w:r>
                </w:p>
              </w:tc>
            </w:tr>
          </w:tbl>
          <w:p w14:paraId="28B146C8" w14:textId="77777777" w:rsidR="006F77F5" w:rsidRPr="00052FD0" w:rsidRDefault="006F77F5" w:rsidP="006F77F5">
            <w:pPr>
              <w:pStyle w:val="ListParagraph"/>
              <w:spacing w:after="0" w:line="240" w:lineRule="auto"/>
              <w:ind w:left="126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33F4F7B9" w14:textId="1AE009FA" w:rsidR="006F77F5" w:rsidRPr="00052FD0" w:rsidRDefault="003140F1" w:rsidP="003140F1">
            <w:pPr>
              <w:pStyle w:val="ListParagraph"/>
              <w:spacing w:after="0" w:line="240" w:lineRule="auto"/>
              <w:ind w:left="126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2.</w:t>
            </w:r>
            <w:r w:rsidR="006F77F5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Одржување на фонтана во градски парк</w:t>
            </w:r>
          </w:p>
          <w:p w14:paraId="5FBB7C35" w14:textId="23BC6026" w:rsidR="006F77F5" w:rsidRPr="00052FD0" w:rsidRDefault="006F77F5" w:rsidP="006F77F5">
            <w:pPr>
              <w:spacing w:after="0" w:line="240" w:lineRule="auto"/>
              <w:ind w:left="131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Фонтаната во градски парк е објект кој има потреба за континуирано одржување за да биде во</w:t>
            </w:r>
          </w:p>
          <w:p w14:paraId="57D04B0C" w14:textId="33F52C91" w:rsidR="006F77F5" w:rsidRPr="00052FD0" w:rsidRDefault="006F77F5" w:rsidP="006F77F5">
            <w:pPr>
              <w:spacing w:after="0" w:line="240" w:lineRule="auto"/>
              <w:ind w:left="131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работна состојба.</w:t>
            </w:r>
          </w:p>
          <w:p w14:paraId="6CDBF934" w14:textId="6675855A" w:rsidR="006F77F5" w:rsidRPr="00052FD0" w:rsidRDefault="006F77F5" w:rsidP="006F77F5">
            <w:pPr>
              <w:spacing w:after="0" w:line="240" w:lineRule="auto"/>
              <w:ind w:left="131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За наредната 202</w:t>
            </w:r>
            <w:r w:rsidR="00E3652F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6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год. ќе бидат потребни средства за набавка на материјали и одржување детално </w:t>
            </w:r>
          </w:p>
          <w:p w14:paraId="2A2F99CD" w14:textId="6DD66977" w:rsidR="006F77F5" w:rsidRPr="00052FD0" w:rsidRDefault="006F77F5" w:rsidP="006F77F5">
            <w:pPr>
              <w:spacing w:after="0" w:line="240" w:lineRule="auto"/>
              <w:ind w:left="131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прикажани во табела 2.</w:t>
            </w:r>
          </w:p>
          <w:p w14:paraId="7F2C139A" w14:textId="77777777" w:rsidR="006F77F5" w:rsidRPr="00052FD0" w:rsidRDefault="006F77F5" w:rsidP="006F77F5">
            <w:pPr>
              <w:spacing w:after="0" w:line="240" w:lineRule="auto"/>
              <w:ind w:left="1455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>Табела 2</w:t>
            </w:r>
          </w:p>
          <w:tbl>
            <w:tblPr>
              <w:tblW w:w="9094" w:type="dxa"/>
              <w:tblInd w:w="1447" w:type="dxa"/>
              <w:tblLook w:val="04A0" w:firstRow="1" w:lastRow="0" w:firstColumn="1" w:lastColumn="0" w:noHBand="0" w:noVBand="1"/>
            </w:tblPr>
            <w:tblGrid>
              <w:gridCol w:w="724"/>
              <w:gridCol w:w="5215"/>
              <w:gridCol w:w="1254"/>
              <w:gridCol w:w="936"/>
              <w:gridCol w:w="1017"/>
            </w:tblGrid>
            <w:tr w:rsidR="006F77F5" w:rsidRPr="00052FD0" w14:paraId="62DEB184" w14:textId="77777777" w:rsidTr="001651B3">
              <w:trPr>
                <w:trHeight w:val="300"/>
              </w:trPr>
              <w:tc>
                <w:tcPr>
                  <w:tcW w:w="90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58F8FBBF" w14:textId="647C47D2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Трошоци за одржување </w:t>
                  </w:r>
                  <w:r w:rsidR="003140F1"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на фонтана во градски парк</w:t>
                  </w:r>
                </w:p>
              </w:tc>
            </w:tr>
            <w:tr w:rsidR="006F77F5" w:rsidRPr="00052FD0" w14:paraId="71754956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B5A2A0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Р.бр.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2CCFD5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Позиција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2DF405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количина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F75543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цена 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8E9EF7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вкупно</w:t>
                  </w:r>
                </w:p>
              </w:tc>
            </w:tr>
            <w:tr w:rsidR="006F77F5" w:rsidRPr="00052FD0" w14:paraId="6272B88C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8B5FC1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E53E29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Сол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8E9CF0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200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276859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DAEAE9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5000</w:t>
                  </w:r>
                </w:p>
              </w:tc>
            </w:tr>
            <w:tr w:rsidR="006F77F5" w:rsidRPr="00052FD0" w14:paraId="0BA86D80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1EACC5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D70092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ПХ-минус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3DB64E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120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87C34D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90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5C2948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10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800</w:t>
                  </w:r>
                </w:p>
              </w:tc>
            </w:tr>
            <w:tr w:rsidR="006F77F5" w:rsidRPr="00052FD0" w14:paraId="2C53208A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7D7FC5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lastRenderedPageBreak/>
                    <w:t>3.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9B9238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Вода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45262A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1000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D5FF75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B62269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10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000</w:t>
                  </w:r>
                </w:p>
              </w:tc>
            </w:tr>
            <w:tr w:rsidR="006F77F5" w:rsidRPr="00052FD0" w14:paraId="240848BE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14147E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4.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62EEC0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Електровентили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6E38CE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8616D2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7000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2643EA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7000</w:t>
                  </w:r>
                </w:p>
              </w:tc>
            </w:tr>
            <w:tr w:rsidR="006F77F5" w:rsidRPr="00052FD0" w14:paraId="46A024DA" w14:textId="77777777" w:rsidTr="001651B3">
              <w:trPr>
                <w:trHeight w:val="368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DB679A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28332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Одржување на електроника и автоматика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0FDF92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00A5AD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122200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E0BC2F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122200</w:t>
                  </w:r>
                </w:p>
              </w:tc>
            </w:tr>
            <w:tr w:rsidR="006F77F5" w:rsidRPr="00052FD0" w14:paraId="32BB163B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B28781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6.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051E34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УВ-стерилизатор и Автоматски Омекнувач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648F87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E2F155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15000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5101B4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30.000</w:t>
                  </w:r>
                </w:p>
              </w:tc>
            </w:tr>
            <w:tr w:rsidR="006F77F5" w:rsidRPr="00052FD0" w14:paraId="196DF315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50A5FB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7. 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FC7224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Пумпа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B38E65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                       </w:t>
                  </w:r>
                </w:p>
                <w:p w14:paraId="0C6A7ED4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               1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903F17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D13868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ru-RU"/>
                      <w14:ligatures w14:val="none"/>
                    </w:rPr>
                    <w:t>15.</w:t>
                  </w: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000</w:t>
                  </w:r>
                </w:p>
              </w:tc>
            </w:tr>
            <w:tr w:rsidR="006F77F5" w:rsidRPr="00052FD0" w14:paraId="66C15343" w14:textId="77777777" w:rsidTr="001651B3">
              <w:trPr>
                <w:trHeight w:val="300"/>
              </w:trPr>
              <w:tc>
                <w:tcPr>
                  <w:tcW w:w="7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132580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92742B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7F7933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5982BA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F8F450" w14:textId="77777777" w:rsidR="006F77F5" w:rsidRPr="00052FD0" w:rsidRDefault="006F77F5" w:rsidP="00052FD0">
                  <w:pPr>
                    <w:framePr w:hSpace="180" w:wrap="around" w:vAnchor="text" w:hAnchor="page" w:x="-992" w:y="-954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200.000</w:t>
                  </w:r>
                </w:p>
              </w:tc>
            </w:tr>
          </w:tbl>
          <w:p w14:paraId="3FF85C17" w14:textId="21A42601" w:rsidR="005A421B" w:rsidRPr="00052FD0" w:rsidRDefault="005A421B" w:rsidP="005A421B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 w:eastAsia="mk-MK"/>
                <w14:ligatures w14:val="none"/>
              </w:rPr>
            </w:pPr>
          </w:p>
        </w:tc>
      </w:tr>
      <w:tr w:rsidR="005A421B" w:rsidRPr="00052FD0" w14:paraId="30590DD8" w14:textId="77777777" w:rsidTr="000B6FF7">
        <w:trPr>
          <w:trHeight w:val="4962"/>
        </w:trPr>
        <w:tc>
          <w:tcPr>
            <w:tcW w:w="18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3FC54" w14:textId="77777777" w:rsidR="005A421B" w:rsidRPr="00052FD0" w:rsidRDefault="005A421B" w:rsidP="005A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0E07D94C" w14:textId="77777777" w:rsidR="005A421B" w:rsidRPr="00052FD0" w:rsidRDefault="005A421B" w:rsidP="005A4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499C2ED8" w14:textId="3A68C215" w:rsidR="003140F1" w:rsidRPr="00052FD0" w:rsidRDefault="003140F1" w:rsidP="006F7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0A8AC6A0" w14:textId="77ACDDC2" w:rsidR="005A421B" w:rsidRPr="00052FD0" w:rsidRDefault="003140F1" w:rsidP="003140F1">
            <w:pPr>
              <w:spacing w:after="0" w:line="240" w:lineRule="auto"/>
              <w:ind w:left="1166" w:hanging="1166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III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.</w:t>
            </w:r>
            <w:r w:rsidR="006F77F5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БУЏЕТ И ФИНАНСИРАЊЕ</w:t>
            </w:r>
          </w:p>
          <w:p w14:paraId="3A8CA28E" w14:textId="22DAAD77" w:rsidR="005A421B" w:rsidRPr="00052FD0" w:rsidRDefault="005A421B" w:rsidP="005A421B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Вкупно потребните средства за реализирање на оваа програма за одржување се дадени во табела 3 :</w:t>
            </w:r>
          </w:p>
          <w:p w14:paraId="4044FA27" w14:textId="77777777" w:rsidR="005A421B" w:rsidRPr="00052FD0" w:rsidRDefault="005A421B" w:rsidP="005A421B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313D7878" w14:textId="0F32E044" w:rsidR="005A421B" w:rsidRPr="00052FD0" w:rsidRDefault="005A421B" w:rsidP="005A421B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Табела 3</w:t>
            </w:r>
          </w:p>
          <w:tbl>
            <w:tblPr>
              <w:tblW w:w="0" w:type="auto"/>
              <w:tblInd w:w="1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2"/>
              <w:gridCol w:w="6074"/>
              <w:gridCol w:w="1839"/>
            </w:tblGrid>
            <w:tr w:rsidR="005A421B" w:rsidRPr="00052FD0" w14:paraId="48285381" w14:textId="77777777" w:rsidTr="005A421B">
              <w:tc>
                <w:tcPr>
                  <w:tcW w:w="1272" w:type="dxa"/>
                </w:tcPr>
                <w:p w14:paraId="1E436651" w14:textId="77777777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Ред. бр.</w:t>
                  </w:r>
                </w:p>
              </w:tc>
              <w:tc>
                <w:tcPr>
                  <w:tcW w:w="6074" w:type="dxa"/>
                </w:tcPr>
                <w:p w14:paraId="1AB8F949" w14:textId="77777777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Име</w:t>
                  </w:r>
                </w:p>
              </w:tc>
              <w:tc>
                <w:tcPr>
                  <w:tcW w:w="1839" w:type="dxa"/>
                </w:tcPr>
                <w:p w14:paraId="4540206A" w14:textId="77777777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Вкупно износ</w:t>
                  </w:r>
                </w:p>
              </w:tc>
            </w:tr>
            <w:tr w:rsidR="005A421B" w:rsidRPr="00052FD0" w14:paraId="47EC3CD1" w14:textId="77777777" w:rsidTr="005A421B">
              <w:tc>
                <w:tcPr>
                  <w:tcW w:w="1272" w:type="dxa"/>
                </w:tcPr>
                <w:p w14:paraId="4E186344" w14:textId="77777777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1.</w:t>
                  </w:r>
                </w:p>
              </w:tc>
              <w:tc>
                <w:tcPr>
                  <w:tcW w:w="6074" w:type="dxa"/>
                </w:tcPr>
                <w:p w14:paraId="18A4F4A8" w14:textId="77777777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Одржување на фонтана „Зрно”</w:t>
                  </w:r>
                </w:p>
              </w:tc>
              <w:tc>
                <w:tcPr>
                  <w:tcW w:w="1839" w:type="dxa"/>
                </w:tcPr>
                <w:p w14:paraId="0B4A996A" w14:textId="77251503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200.4</w:t>
                  </w:r>
                  <w:r w:rsidR="007E2EDE"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58</w:t>
                  </w:r>
                </w:p>
              </w:tc>
            </w:tr>
            <w:tr w:rsidR="005A421B" w:rsidRPr="00052FD0" w14:paraId="04770442" w14:textId="77777777" w:rsidTr="005A421B">
              <w:tc>
                <w:tcPr>
                  <w:tcW w:w="1272" w:type="dxa"/>
                </w:tcPr>
                <w:p w14:paraId="4CE5F870" w14:textId="77777777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2.</w:t>
                  </w:r>
                </w:p>
              </w:tc>
              <w:tc>
                <w:tcPr>
                  <w:tcW w:w="6074" w:type="dxa"/>
                </w:tcPr>
                <w:p w14:paraId="2D78CAB6" w14:textId="77777777" w:rsidR="005A421B" w:rsidRPr="00052FD0" w:rsidRDefault="005A421B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Одржување на фонтана во градски парк</w:t>
                  </w:r>
                </w:p>
              </w:tc>
              <w:tc>
                <w:tcPr>
                  <w:tcW w:w="1839" w:type="dxa"/>
                </w:tcPr>
                <w:p w14:paraId="0E0582C9" w14:textId="5D8315BF" w:rsidR="005A421B" w:rsidRPr="00052FD0" w:rsidRDefault="00B5441E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200.000</w:t>
                  </w:r>
                </w:p>
              </w:tc>
            </w:tr>
            <w:tr w:rsidR="00B5441E" w:rsidRPr="00052FD0" w14:paraId="5ADAD436" w14:textId="77777777" w:rsidTr="005A421B">
              <w:tc>
                <w:tcPr>
                  <w:tcW w:w="1272" w:type="dxa"/>
                </w:tcPr>
                <w:p w14:paraId="1066C26A" w14:textId="77777777" w:rsidR="00B5441E" w:rsidRPr="00052FD0" w:rsidRDefault="00B5441E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</w:p>
              </w:tc>
              <w:tc>
                <w:tcPr>
                  <w:tcW w:w="6074" w:type="dxa"/>
                </w:tcPr>
                <w:p w14:paraId="513D2437" w14:textId="77777777" w:rsidR="00B5441E" w:rsidRPr="00052FD0" w:rsidRDefault="00B5441E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</w:p>
              </w:tc>
              <w:tc>
                <w:tcPr>
                  <w:tcW w:w="1839" w:type="dxa"/>
                </w:tcPr>
                <w:p w14:paraId="31A3254D" w14:textId="77777777" w:rsidR="00B5441E" w:rsidRPr="00052FD0" w:rsidRDefault="00B5441E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</w:p>
              </w:tc>
            </w:tr>
            <w:tr w:rsidR="00B5441E" w:rsidRPr="00052FD0" w14:paraId="35126B16" w14:textId="77777777" w:rsidTr="005A421B">
              <w:tc>
                <w:tcPr>
                  <w:tcW w:w="1272" w:type="dxa"/>
                </w:tcPr>
                <w:p w14:paraId="2595018F" w14:textId="77777777" w:rsidR="00B5441E" w:rsidRPr="00052FD0" w:rsidRDefault="00B5441E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</w:p>
              </w:tc>
              <w:tc>
                <w:tcPr>
                  <w:tcW w:w="6074" w:type="dxa"/>
                </w:tcPr>
                <w:p w14:paraId="6069A250" w14:textId="1E0FB787" w:rsidR="00B5441E" w:rsidRPr="00052FD0" w:rsidRDefault="00B5441E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Вкупно:</w:t>
                  </w:r>
                </w:p>
              </w:tc>
              <w:tc>
                <w:tcPr>
                  <w:tcW w:w="1839" w:type="dxa"/>
                </w:tcPr>
                <w:p w14:paraId="4F84CF52" w14:textId="5D07D9C4" w:rsidR="00B5441E" w:rsidRPr="00052FD0" w:rsidRDefault="00B5441E" w:rsidP="00052FD0">
                  <w:pPr>
                    <w:framePr w:hSpace="180" w:wrap="around" w:vAnchor="text" w:hAnchor="page" w:x="-992" w:y="-954"/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</w:pPr>
                  <w:r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400.4</w:t>
                  </w:r>
                  <w:r w:rsidR="007E2EDE" w:rsidRPr="00052FD0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val="mk-MK"/>
                      <w14:ligatures w14:val="none"/>
                    </w:rPr>
                    <w:t>58</w:t>
                  </w:r>
                </w:p>
              </w:tc>
            </w:tr>
          </w:tbl>
          <w:p w14:paraId="2A4772E0" w14:textId="64EB0408" w:rsidR="005A421B" w:rsidRPr="00052FD0" w:rsidRDefault="005A421B" w:rsidP="005A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mk-MK"/>
                <w14:ligatures w14:val="none"/>
              </w:rPr>
              <w:t xml:space="preserve">                                                             </w:t>
            </w:r>
          </w:p>
          <w:p w14:paraId="120ED5AB" w14:textId="77777777" w:rsidR="005A421B" w:rsidRPr="00052FD0" w:rsidRDefault="005A421B" w:rsidP="005A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1789A38A" w14:textId="7E4A4A5C" w:rsidR="00B5441E" w:rsidRPr="00052FD0" w:rsidRDefault="00B5441E" w:rsidP="00B5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 За реализација на програмата потребни се вкупно 400.45</w:t>
            </w:r>
            <w:r w:rsidR="007E2ED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8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,00 ден.</w:t>
            </w:r>
          </w:p>
          <w:p w14:paraId="11C9EFDC" w14:textId="77777777" w:rsidR="0099208E" w:rsidRPr="00052FD0" w:rsidRDefault="00B5441E" w:rsidP="00B544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 </w:t>
            </w:r>
          </w:p>
          <w:p w14:paraId="6C7F226B" w14:textId="1E1FF037" w:rsidR="0099208E" w:rsidRPr="00052FD0" w:rsidRDefault="0099208E" w:rsidP="00E36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</w:t>
            </w:r>
            <w:r w:rsidR="000B6FF7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</w:t>
            </w:r>
            <w:r w:rsidR="006F77F5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Активностите</w:t>
            </w:r>
            <w:r w:rsidR="00B5441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утврдени со оваа програма ќе се финансираат од буџетот на Општина Кочани со</w:t>
            </w:r>
          </w:p>
          <w:p w14:paraId="4BD77FFA" w14:textId="77777777" w:rsidR="0099208E" w:rsidRPr="00052FD0" w:rsidRDefault="0099208E" w:rsidP="00E36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 средства од надоместокот за одржување на јавната чистота.</w:t>
            </w:r>
          </w:p>
          <w:p w14:paraId="6BA397B4" w14:textId="1810D494" w:rsidR="0099208E" w:rsidRPr="00052FD0" w:rsidRDefault="0099208E" w:rsidP="00E36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 </w:t>
            </w:r>
            <w:r w:rsidR="000B6FF7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За финансирање на оваа програма </w:t>
            </w:r>
            <w:r w:rsidRPr="00052FD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Општина Кочани ќе склучи договор со КЈП „Водовод“ Кочани </w:t>
            </w:r>
          </w:p>
          <w:p w14:paraId="0BE1B766" w14:textId="332ADBDA" w:rsidR="00E3652F" w:rsidRPr="00052FD0" w:rsidRDefault="0099208E" w:rsidP="00E36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 </w:t>
            </w:r>
            <w:r w:rsidR="00E3652F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за одржување на фонтаната „Зрно“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 со друг економски оператор избран од Општина Кочани за </w:t>
            </w:r>
          </w:p>
          <w:p w14:paraId="577C2A11" w14:textId="02C449A4" w:rsidR="00E3652F" w:rsidRPr="00052FD0" w:rsidRDefault="00E3652F" w:rsidP="00E36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 </w:t>
            </w:r>
            <w:r w:rsidR="0099208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одржување на фонтан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а</w:t>
            </w:r>
            <w:r w:rsidR="003C2CE7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т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а во градски парк</w:t>
            </w:r>
            <w:r w:rsidR="0099208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, 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а за извршените работи </w:t>
            </w:r>
            <w:r w:rsidR="0099208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ќе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се </w:t>
            </w:r>
            <w:r w:rsidR="0099208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врши задолжување</w:t>
            </w:r>
          </w:p>
          <w:p w14:paraId="709CEBED" w14:textId="4D384538" w:rsidR="0099208E" w:rsidRPr="00052FD0" w:rsidRDefault="00E3652F" w:rsidP="00E36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 </w:t>
            </w:r>
            <w:r w:rsidR="0099208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со доставување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</w:t>
            </w:r>
            <w:r w:rsidR="0099208E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записник за извршени работи и времена ситуација. </w:t>
            </w:r>
          </w:p>
          <w:p w14:paraId="49686E45" w14:textId="77777777" w:rsidR="006F77F5" w:rsidRPr="00052FD0" w:rsidRDefault="006F77F5" w:rsidP="003C2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4D758416" w14:textId="72239F9C" w:rsidR="006F77F5" w:rsidRPr="00052FD0" w:rsidRDefault="006F77F5" w:rsidP="003C2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                    </w:t>
            </w:r>
            <w:r w:rsidR="003140F1"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IV.</w:t>
            </w:r>
            <w:r w:rsidRPr="00052FD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  ЗАВРШНИ ОДРЕДБИ</w:t>
            </w:r>
          </w:p>
        </w:tc>
      </w:tr>
    </w:tbl>
    <w:p w14:paraId="2C2BEC27" w14:textId="69DE0766" w:rsidR="006F77F5" w:rsidRPr="00052FD0" w:rsidRDefault="006F77F5" w:rsidP="006F77F5">
      <w:pPr>
        <w:pStyle w:val="Bodytext20"/>
        <w:shd w:val="clear" w:color="auto" w:fill="auto"/>
        <w:spacing w:after="0" w:line="250" w:lineRule="exact"/>
        <w:ind w:firstLine="4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52FD0">
        <w:rPr>
          <w:rFonts w:ascii="Times New Roman" w:hAnsi="Times New Roman" w:cs="Times New Roman"/>
          <w:bCs/>
          <w:sz w:val="24"/>
          <w:szCs w:val="24"/>
          <w:lang w:val="ru-RU"/>
        </w:rPr>
        <w:t>Надзор над спроведување на оваа Програма врши општинскиот комунален инспектор и одделението за комунални дејности.</w:t>
      </w:r>
    </w:p>
    <w:p w14:paraId="28C6302E" w14:textId="534199E1" w:rsidR="006F77F5" w:rsidRPr="00052FD0" w:rsidRDefault="006F77F5" w:rsidP="00052FD0">
      <w:pPr>
        <w:widowControl w:val="0"/>
        <w:spacing w:after="0" w:line="250" w:lineRule="exact"/>
        <w:ind w:firstLine="4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val="mk-MK" w:eastAsia="mk-MK" w:bidi="mk-MK"/>
          <w14:ligatures w14:val="none"/>
        </w:rPr>
      </w:pPr>
      <w:r w:rsidRPr="00052FD0">
        <w:rPr>
          <w:rFonts w:ascii="Times New Roman" w:eastAsia="Arial" w:hAnsi="Times New Roman" w:cs="Times New Roman"/>
          <w:bCs/>
          <w:kern w:val="0"/>
          <w:sz w:val="24"/>
          <w:szCs w:val="24"/>
          <w:lang w:val="mk-MK" w:eastAsia="mk-MK" w:bidi="mk-MK"/>
          <w14:ligatures w14:val="none"/>
        </w:rPr>
        <w:t>За спроведените активности на терен, изведувачот ќе биде задолжен до Општина Кочани да доставува работен налог со извештаи за извршената работа, а на крајот на годината и годишен извештај кој ќе биде доставен до Градоначалникот и Советот на Општина Кочани.</w:t>
      </w:r>
      <w:r w:rsidRPr="00052FD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       </w:t>
      </w:r>
    </w:p>
    <w:p w14:paraId="6B987807" w14:textId="29D5512A" w:rsidR="00052FD0" w:rsidRDefault="00052FD0" w:rsidP="00052FD0">
      <w:pPr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mk-MK"/>
        </w:rPr>
        <w:t xml:space="preserve">                                                                              </w:t>
      </w:r>
      <w:r w:rsidR="003140F1" w:rsidRPr="00052FD0">
        <w:rPr>
          <w:rFonts w:ascii="Times New Roman" w:eastAsia="Calibri" w:hAnsi="Times New Roman" w:cs="Times New Roman"/>
          <w:bCs/>
          <w:sz w:val="24"/>
          <w:szCs w:val="24"/>
        </w:rPr>
        <w:t>V</w:t>
      </w:r>
      <w:r w:rsidR="003140F1" w:rsidRPr="00052FD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  <w:r w:rsidR="006F77F5" w:rsidRPr="00052FD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 </w:t>
      </w:r>
    </w:p>
    <w:p w14:paraId="692555D9" w14:textId="2857BDF1" w:rsidR="002E11FA" w:rsidRPr="00052FD0" w:rsidRDefault="006F77F5" w:rsidP="0099208E">
      <w:pPr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052FD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Програмата влегува во сила осмиот ден од денот на објавување  во „Службен гласник на Општина Кочани“</w:t>
      </w:r>
      <w:r w:rsidR="00052FD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</w:p>
    <w:p w14:paraId="1660CE04" w14:textId="7A692234" w:rsidR="00D2293A" w:rsidRPr="00CC1778" w:rsidRDefault="00D2293A" w:rsidP="00CC1778">
      <w:pPr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</w:rPr>
        <w:tab/>
      </w:r>
    </w:p>
    <w:p w14:paraId="1ACC3F08" w14:textId="4672AB0F" w:rsidR="00D2293A" w:rsidRPr="00C6343C" w:rsidRDefault="00D2293A" w:rsidP="00D2293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6343C">
        <w:rPr>
          <w:rFonts w:ascii="Times New Roman" w:hAnsi="Times New Roman" w:cs="Times New Roman"/>
          <w:sz w:val="24"/>
          <w:szCs w:val="24"/>
        </w:rPr>
        <w:t>Бр.09-18</w:t>
      </w:r>
      <w:r>
        <w:rPr>
          <w:rFonts w:ascii="Times New Roman" w:hAnsi="Times New Roman" w:cs="Times New Roman"/>
          <w:sz w:val="24"/>
          <w:szCs w:val="24"/>
        </w:rPr>
        <w:t>1</w:t>
      </w:r>
      <w:r w:rsidR="006F0954">
        <w:rPr>
          <w:rFonts w:ascii="Times New Roman" w:hAnsi="Times New Roman" w:cs="Times New Roman"/>
          <w:sz w:val="24"/>
          <w:szCs w:val="24"/>
          <w:lang w:val="mk-MK"/>
        </w:rPr>
        <w:t>8</w:t>
      </w:r>
      <w:r w:rsidRPr="00C6343C">
        <w:rPr>
          <w:rFonts w:ascii="Times New Roman" w:hAnsi="Times New Roman" w:cs="Times New Roman"/>
          <w:sz w:val="24"/>
          <w:szCs w:val="24"/>
        </w:rPr>
        <w:t>/</w:t>
      </w:r>
      <w:r w:rsidRPr="00C6343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63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Претседател</w:t>
      </w:r>
    </w:p>
    <w:p w14:paraId="289AC5A3" w14:textId="1F96E4C7" w:rsidR="00D2293A" w:rsidRPr="00C6343C" w:rsidRDefault="00D2293A" w:rsidP="00D2293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6343C">
        <w:rPr>
          <w:rFonts w:ascii="Times New Roman" w:hAnsi="Times New Roman" w:cs="Times New Roman"/>
          <w:sz w:val="24"/>
          <w:szCs w:val="24"/>
        </w:rPr>
        <w:t xml:space="preserve">22.12.2025 година                           </w:t>
      </w:r>
      <w:r w:rsidR="00CC1778">
        <w:rPr>
          <w:rFonts w:ascii="Times New Roman" w:hAnsi="Times New Roman" w:cs="Times New Roman"/>
          <w:sz w:val="24"/>
          <w:szCs w:val="24"/>
          <w:lang w:val="mk-MK"/>
        </w:rPr>
        <w:t xml:space="preserve">  </w:t>
      </w:r>
      <w:r w:rsidRPr="00C6343C">
        <w:rPr>
          <w:rFonts w:ascii="Times New Roman" w:hAnsi="Times New Roman" w:cs="Times New Roman"/>
          <w:sz w:val="24"/>
          <w:szCs w:val="24"/>
        </w:rPr>
        <w:t>на Советот на Општина Кочани,</w:t>
      </w:r>
    </w:p>
    <w:p w14:paraId="549CCCBD" w14:textId="77777777" w:rsidR="00D2293A" w:rsidRPr="00C6343C" w:rsidRDefault="00D2293A" w:rsidP="00D2293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6343C">
        <w:rPr>
          <w:rFonts w:ascii="Times New Roman" w:hAnsi="Times New Roman" w:cs="Times New Roman"/>
          <w:sz w:val="24"/>
          <w:szCs w:val="24"/>
        </w:rPr>
        <w:t>К о ч а н и                                                        Александар Андов</w:t>
      </w:r>
    </w:p>
    <w:p w14:paraId="562B5D85" w14:textId="77777777" w:rsidR="006F77F5" w:rsidRPr="00052FD0" w:rsidRDefault="006F77F5" w:rsidP="0099208E">
      <w:pPr>
        <w:rPr>
          <w:rFonts w:ascii="Times New Roman" w:hAnsi="Times New Roman" w:cs="Times New Roman"/>
          <w:bCs/>
          <w:sz w:val="24"/>
          <w:szCs w:val="24"/>
          <w:lang w:val="mk-MK"/>
        </w:rPr>
      </w:pPr>
    </w:p>
    <w:sectPr w:rsidR="006F77F5" w:rsidRPr="00052FD0" w:rsidSect="006F77F5">
      <w:pgSz w:w="12240" w:h="15840"/>
      <w:pgMar w:top="2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72E2"/>
    <w:multiLevelType w:val="hybridMultilevel"/>
    <w:tmpl w:val="64BCF7E8"/>
    <w:lvl w:ilvl="0" w:tplc="FFFFFFF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D282336"/>
    <w:multiLevelType w:val="hybridMultilevel"/>
    <w:tmpl w:val="64BCF7E8"/>
    <w:lvl w:ilvl="0" w:tplc="FFFFFFF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BBA28BF"/>
    <w:multiLevelType w:val="hybridMultilevel"/>
    <w:tmpl w:val="64BCF7E8"/>
    <w:lvl w:ilvl="0" w:tplc="FFFFFFF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466783C"/>
    <w:multiLevelType w:val="hybridMultilevel"/>
    <w:tmpl w:val="9CC49E80"/>
    <w:lvl w:ilvl="0" w:tplc="D452C9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80" w:hanging="360"/>
      </w:pPr>
    </w:lvl>
    <w:lvl w:ilvl="2" w:tplc="042F001B" w:tentative="1">
      <w:start w:val="1"/>
      <w:numFmt w:val="lowerRoman"/>
      <w:lvlText w:val="%3."/>
      <w:lvlJc w:val="right"/>
      <w:pPr>
        <w:ind w:left="2700" w:hanging="180"/>
      </w:pPr>
    </w:lvl>
    <w:lvl w:ilvl="3" w:tplc="042F000F" w:tentative="1">
      <w:start w:val="1"/>
      <w:numFmt w:val="decimal"/>
      <w:lvlText w:val="%4."/>
      <w:lvlJc w:val="left"/>
      <w:pPr>
        <w:ind w:left="3420" w:hanging="360"/>
      </w:pPr>
    </w:lvl>
    <w:lvl w:ilvl="4" w:tplc="042F0019" w:tentative="1">
      <w:start w:val="1"/>
      <w:numFmt w:val="lowerLetter"/>
      <w:lvlText w:val="%5."/>
      <w:lvlJc w:val="left"/>
      <w:pPr>
        <w:ind w:left="4140" w:hanging="360"/>
      </w:pPr>
    </w:lvl>
    <w:lvl w:ilvl="5" w:tplc="042F001B" w:tentative="1">
      <w:start w:val="1"/>
      <w:numFmt w:val="lowerRoman"/>
      <w:lvlText w:val="%6."/>
      <w:lvlJc w:val="right"/>
      <w:pPr>
        <w:ind w:left="4860" w:hanging="180"/>
      </w:pPr>
    </w:lvl>
    <w:lvl w:ilvl="6" w:tplc="042F000F" w:tentative="1">
      <w:start w:val="1"/>
      <w:numFmt w:val="decimal"/>
      <w:lvlText w:val="%7."/>
      <w:lvlJc w:val="left"/>
      <w:pPr>
        <w:ind w:left="5580" w:hanging="360"/>
      </w:pPr>
    </w:lvl>
    <w:lvl w:ilvl="7" w:tplc="042F0019" w:tentative="1">
      <w:start w:val="1"/>
      <w:numFmt w:val="lowerLetter"/>
      <w:lvlText w:val="%8."/>
      <w:lvlJc w:val="left"/>
      <w:pPr>
        <w:ind w:left="6300" w:hanging="360"/>
      </w:pPr>
    </w:lvl>
    <w:lvl w:ilvl="8" w:tplc="042F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75251708">
    <w:abstractNumId w:val="3"/>
  </w:num>
  <w:num w:numId="2" w16cid:durableId="2077512290">
    <w:abstractNumId w:val="1"/>
  </w:num>
  <w:num w:numId="3" w16cid:durableId="144131654">
    <w:abstractNumId w:val="0"/>
  </w:num>
  <w:num w:numId="4" w16cid:durableId="1375887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FA"/>
    <w:rsid w:val="00022558"/>
    <w:rsid w:val="00052FD0"/>
    <w:rsid w:val="000B6FF7"/>
    <w:rsid w:val="000D4102"/>
    <w:rsid w:val="001659D1"/>
    <w:rsid w:val="001E4BCF"/>
    <w:rsid w:val="00250C09"/>
    <w:rsid w:val="002A6787"/>
    <w:rsid w:val="002E11FA"/>
    <w:rsid w:val="003140F1"/>
    <w:rsid w:val="003305CC"/>
    <w:rsid w:val="003B676F"/>
    <w:rsid w:val="003C2CE7"/>
    <w:rsid w:val="004016AE"/>
    <w:rsid w:val="00492B08"/>
    <w:rsid w:val="005661E3"/>
    <w:rsid w:val="0059150A"/>
    <w:rsid w:val="005A421B"/>
    <w:rsid w:val="006B6327"/>
    <w:rsid w:val="006F0954"/>
    <w:rsid w:val="006F6C3C"/>
    <w:rsid w:val="006F77F5"/>
    <w:rsid w:val="00746214"/>
    <w:rsid w:val="007B2A46"/>
    <w:rsid w:val="007E0D5D"/>
    <w:rsid w:val="007E2EDE"/>
    <w:rsid w:val="00960755"/>
    <w:rsid w:val="0099208E"/>
    <w:rsid w:val="009C59C7"/>
    <w:rsid w:val="00A56047"/>
    <w:rsid w:val="00A658F8"/>
    <w:rsid w:val="00AD4859"/>
    <w:rsid w:val="00B5441E"/>
    <w:rsid w:val="00C71B12"/>
    <w:rsid w:val="00CC1778"/>
    <w:rsid w:val="00D2293A"/>
    <w:rsid w:val="00D2508B"/>
    <w:rsid w:val="00D91270"/>
    <w:rsid w:val="00E3652F"/>
    <w:rsid w:val="00F952FB"/>
    <w:rsid w:val="00FC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38FE"/>
  <w15:chartTrackingRefBased/>
  <w15:docId w15:val="{05DADF29-CC51-4575-A28F-AF5FA4EA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21B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6F77F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F77F5"/>
    <w:pPr>
      <w:widowControl w:val="0"/>
      <w:shd w:val="clear" w:color="auto" w:fill="FFFFFF"/>
      <w:spacing w:after="300" w:line="0" w:lineRule="atLeast"/>
      <w:ind w:hanging="360"/>
      <w:jc w:val="right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Cekovska</dc:creator>
  <cp:keywords/>
  <dc:description/>
  <cp:lastModifiedBy>Venco Bojkov</cp:lastModifiedBy>
  <cp:revision>34</cp:revision>
  <cp:lastPrinted>2024-11-25T12:59:00Z</cp:lastPrinted>
  <dcterms:created xsi:type="dcterms:W3CDTF">2024-11-22T13:04:00Z</dcterms:created>
  <dcterms:modified xsi:type="dcterms:W3CDTF">2025-12-24T07:56:00Z</dcterms:modified>
</cp:coreProperties>
</file>