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A8E5" w14:textId="77777777" w:rsidR="00F66009" w:rsidRPr="00434469" w:rsidRDefault="00F66009" w:rsidP="00F66009">
      <w:pPr>
        <w:spacing w:after="160"/>
        <w:ind w:firstLine="720"/>
        <w:rPr>
          <w:rFonts w:ascii="Times New Roman" w:eastAsia="Calibri" w:hAnsi="Times New Roman"/>
          <w:iCs/>
          <w:sz w:val="22"/>
          <w:szCs w:val="22"/>
          <w:lang w:val="mk-MK"/>
        </w:rPr>
      </w:pPr>
    </w:p>
    <w:p w14:paraId="57932A7D" w14:textId="77777777" w:rsidR="00F66009" w:rsidRPr="00434469" w:rsidRDefault="00F66009" w:rsidP="00F66009">
      <w:pPr>
        <w:spacing w:after="160"/>
        <w:ind w:firstLine="720"/>
        <w:rPr>
          <w:rFonts w:ascii="Times New Roman" w:eastAsia="Calibri" w:hAnsi="Times New Roman"/>
          <w:sz w:val="22"/>
          <w:szCs w:val="22"/>
          <w:lang w:val="mk-MK"/>
        </w:rPr>
      </w:pPr>
      <w:r w:rsidRPr="00434469">
        <w:rPr>
          <w:rFonts w:ascii="Times New Roman" w:eastAsia="Calibri" w:hAnsi="Times New Roman"/>
          <w:iCs/>
          <w:sz w:val="22"/>
          <w:szCs w:val="22"/>
          <w:lang w:val="mk-MK"/>
        </w:rPr>
        <w:t>Врз основа на член 17</w:t>
      </w:r>
      <w:r w:rsidRPr="00434469">
        <w:rPr>
          <w:rFonts w:ascii="Times New Roman" w:eastAsia="Calibri" w:hAnsi="Times New Roman"/>
          <w:sz w:val="22"/>
          <w:szCs w:val="22"/>
          <w:shd w:val="clear" w:color="auto" w:fill="FFFFFF"/>
          <w:lang w:val="mk-MK"/>
        </w:rPr>
        <w:t xml:space="preserve"> став (2) </w:t>
      </w:r>
      <w:r w:rsidRPr="00434469">
        <w:rPr>
          <w:rFonts w:ascii="Times New Roman" w:eastAsia="Calibri" w:hAnsi="Times New Roman"/>
          <w:iCs/>
          <w:sz w:val="22"/>
          <w:szCs w:val="22"/>
          <w:lang w:val="mk-MK"/>
        </w:rPr>
        <w:t xml:space="preserve"> од</w:t>
      </w:r>
      <w:r w:rsidRPr="00434469">
        <w:rPr>
          <w:rFonts w:ascii="Times New Roman" w:eastAsia="Calibri" w:hAnsi="Times New Roman"/>
          <w:sz w:val="22"/>
          <w:szCs w:val="22"/>
          <w:shd w:val="clear" w:color="auto" w:fill="FFFFFF"/>
          <w:lang w:val="mk-MK"/>
        </w:rPr>
        <w:t xml:space="preserve"> Закон за младинско учество и младински политики („Службен весник на Република Северна Македонија“бр</w:t>
      </w:r>
      <w:r w:rsidRPr="00434469">
        <w:rPr>
          <w:rFonts w:ascii="Times New Roman" w:eastAsia="Calibri" w:hAnsi="Times New Roman"/>
          <w:sz w:val="22"/>
          <w:szCs w:val="22"/>
          <w:lang w:val="mk-MK"/>
        </w:rPr>
        <w:t>.10/2020)</w:t>
      </w:r>
      <w:r w:rsidRPr="00434469">
        <w:rPr>
          <w:rFonts w:ascii="Times New Roman" w:eastAsia="Calibri" w:hAnsi="Times New Roman"/>
          <w:iCs/>
          <w:sz w:val="22"/>
          <w:szCs w:val="22"/>
          <w:lang w:val="en-US"/>
        </w:rPr>
        <w:t>,</w:t>
      </w:r>
      <w:r w:rsidRPr="00434469">
        <w:rPr>
          <w:rFonts w:ascii="Times New Roman" w:eastAsia="Calibri" w:hAnsi="Times New Roman"/>
          <w:sz w:val="22"/>
          <w:szCs w:val="22"/>
          <w:lang w:val="mk-MK"/>
        </w:rPr>
        <w:t>член 40, член 40-а и член 40-б од Статутот за изменување и дополнување на Статутот на Општина Кочани („Службен гласник на Општина Кочани“ бр.12/2020),</w:t>
      </w:r>
      <w:r w:rsidRPr="00434469">
        <w:rPr>
          <w:rFonts w:ascii="Times New Roman" w:eastAsia="Calibri" w:hAnsi="Times New Roman"/>
          <w:sz w:val="22"/>
          <w:szCs w:val="22"/>
          <w:lang w:val="en-US"/>
        </w:rPr>
        <w:t xml:space="preserve"> </w:t>
      </w:r>
      <w:r w:rsidRPr="00434469">
        <w:rPr>
          <w:rFonts w:ascii="Times New Roman" w:eastAsia="Calibri" w:hAnsi="Times New Roman"/>
          <w:sz w:val="22"/>
          <w:szCs w:val="22"/>
          <w:lang w:val="mk-MK"/>
        </w:rPr>
        <w:t>одлука за формирање на локален младински совет на општина Кочани, донесена од Градоначалникот на Општина Кочани (бр.03-572/1), и Записникот од конститутивната седница на</w:t>
      </w:r>
      <w:r w:rsidRPr="00434469">
        <w:rPr>
          <w:rFonts w:ascii="Times New Roman" w:eastAsia="Calibri" w:hAnsi="Times New Roman"/>
          <w:sz w:val="22"/>
          <w:szCs w:val="22"/>
          <w:shd w:val="clear" w:color="auto" w:fill="FFFFFF"/>
          <w:lang w:val="mk-MK"/>
        </w:rPr>
        <w:t xml:space="preserve"> </w:t>
      </w:r>
      <w:r w:rsidRPr="00434469">
        <w:rPr>
          <w:rFonts w:ascii="Times New Roman" w:eastAsia="Calibri" w:hAnsi="Times New Roman"/>
          <w:sz w:val="22"/>
          <w:szCs w:val="22"/>
          <w:lang w:val="mk-MK"/>
        </w:rPr>
        <w:t xml:space="preserve">Локалното Собрание на млади на Општина Кочани (бр.03-572/23), Локалното собрание на млади во соработка со Општина Кочани на ден </w:t>
      </w:r>
      <w:r>
        <w:rPr>
          <w:rFonts w:ascii="Times New Roman" w:eastAsia="Calibri" w:hAnsi="Times New Roman"/>
          <w:sz w:val="22"/>
          <w:szCs w:val="22"/>
          <w:lang w:val="en-US"/>
        </w:rPr>
        <w:t>01</w:t>
      </w:r>
      <w:r w:rsidRPr="00434469">
        <w:rPr>
          <w:rFonts w:ascii="Times New Roman" w:eastAsia="Calibri" w:hAnsi="Times New Roman"/>
          <w:sz w:val="22"/>
          <w:szCs w:val="22"/>
          <w:lang w:val="mk-MK"/>
        </w:rPr>
        <w:t>.0</w:t>
      </w:r>
      <w:r>
        <w:rPr>
          <w:rFonts w:ascii="Times New Roman" w:eastAsia="Calibri" w:hAnsi="Times New Roman"/>
          <w:sz w:val="22"/>
          <w:szCs w:val="22"/>
          <w:lang w:val="en-US"/>
        </w:rPr>
        <w:t>7</w:t>
      </w:r>
      <w:r w:rsidRPr="00434469">
        <w:rPr>
          <w:rFonts w:ascii="Times New Roman" w:eastAsia="Calibri" w:hAnsi="Times New Roman"/>
          <w:sz w:val="22"/>
          <w:szCs w:val="22"/>
          <w:lang w:val="mk-MK"/>
        </w:rPr>
        <w:t>.2021 година објавува</w:t>
      </w:r>
    </w:p>
    <w:p w14:paraId="43D1DA52" w14:textId="77777777" w:rsidR="00F66009" w:rsidRPr="00434469" w:rsidRDefault="00F66009" w:rsidP="00F66009">
      <w:pPr>
        <w:jc w:val="center"/>
        <w:rPr>
          <w:rFonts w:ascii="Times New Roman" w:eastAsia="Calibri" w:hAnsi="Times New Roman"/>
          <w:b/>
          <w:bCs/>
          <w:sz w:val="22"/>
          <w:szCs w:val="22"/>
          <w:lang w:val="mk-MK" w:eastAsia="mk-MK"/>
        </w:rPr>
      </w:pPr>
    </w:p>
    <w:p w14:paraId="64B15E9E" w14:textId="77777777" w:rsidR="00F66009" w:rsidRPr="00434469" w:rsidRDefault="00F66009" w:rsidP="00F66009">
      <w:pPr>
        <w:jc w:val="center"/>
        <w:rPr>
          <w:rFonts w:ascii="Times New Roman" w:eastAsia="Calibri" w:hAnsi="Times New Roman"/>
          <w:b/>
          <w:bCs/>
          <w:sz w:val="22"/>
          <w:szCs w:val="22"/>
          <w:lang w:val="mk-MK" w:eastAsia="mk-MK"/>
        </w:rPr>
      </w:pPr>
      <w:r w:rsidRPr="00434469">
        <w:rPr>
          <w:rFonts w:ascii="Times New Roman" w:eastAsia="Calibri" w:hAnsi="Times New Roman"/>
          <w:b/>
          <w:bCs/>
          <w:sz w:val="22"/>
          <w:szCs w:val="22"/>
          <w:lang w:val="mk-MK" w:eastAsia="mk-MK"/>
        </w:rPr>
        <w:t>ЈАВЕН ПОВИК</w:t>
      </w:r>
    </w:p>
    <w:p w14:paraId="0387C3A5" w14:textId="77777777" w:rsidR="00F66009" w:rsidRPr="00434469" w:rsidRDefault="00F66009" w:rsidP="00F66009">
      <w:pPr>
        <w:jc w:val="center"/>
        <w:rPr>
          <w:rFonts w:ascii="Times New Roman" w:eastAsia="Calibri" w:hAnsi="Times New Roman"/>
          <w:sz w:val="22"/>
          <w:szCs w:val="22"/>
          <w:lang w:val="mk-MK"/>
        </w:rPr>
      </w:pPr>
      <w:r w:rsidRPr="00434469">
        <w:rPr>
          <w:rFonts w:ascii="Times New Roman" w:eastAsia="Calibri" w:hAnsi="Times New Roman"/>
          <w:sz w:val="22"/>
          <w:szCs w:val="22"/>
          <w:lang w:val="mk-MK"/>
        </w:rPr>
        <w:t xml:space="preserve">за </w:t>
      </w:r>
      <w:r w:rsidRPr="00434469">
        <w:rPr>
          <w:rFonts w:ascii="Times New Roman" w:hAnsi="Times New Roman"/>
          <w:sz w:val="22"/>
          <w:szCs w:val="22"/>
          <w:lang w:val="mk-MK" w:eastAsia="mk-MK"/>
        </w:rPr>
        <w:t xml:space="preserve">избор на членови </w:t>
      </w:r>
      <w:r w:rsidRPr="00434469">
        <w:rPr>
          <w:rFonts w:ascii="Times New Roman" w:eastAsia="Calibri" w:hAnsi="Times New Roman"/>
          <w:sz w:val="22"/>
          <w:szCs w:val="22"/>
          <w:shd w:val="clear" w:color="auto" w:fill="FFFFFF"/>
          <w:lang w:val="mk-MK"/>
        </w:rPr>
        <w:t xml:space="preserve">за </w:t>
      </w:r>
      <w:r w:rsidRPr="00434469">
        <w:rPr>
          <w:rFonts w:ascii="Times New Roman" w:eastAsia="Calibri" w:hAnsi="Times New Roman"/>
          <w:sz w:val="22"/>
          <w:szCs w:val="22"/>
          <w:lang w:val="mk-MK"/>
        </w:rPr>
        <w:t>формирање на Локален младински совет</w:t>
      </w:r>
    </w:p>
    <w:p w14:paraId="0A69482B" w14:textId="77777777" w:rsidR="00F66009" w:rsidRPr="00434469" w:rsidRDefault="00F66009" w:rsidP="00F66009">
      <w:pPr>
        <w:jc w:val="center"/>
        <w:rPr>
          <w:rFonts w:ascii="Times New Roman" w:eastAsia="Calibri" w:hAnsi="Times New Roman"/>
          <w:sz w:val="22"/>
          <w:szCs w:val="22"/>
          <w:lang w:val="mk-MK"/>
        </w:rPr>
      </w:pPr>
    </w:p>
    <w:p w14:paraId="04024815" w14:textId="77777777" w:rsidR="00F66009" w:rsidRPr="00434469" w:rsidRDefault="00F66009" w:rsidP="00F66009">
      <w:pPr>
        <w:jc w:val="center"/>
        <w:rPr>
          <w:rFonts w:ascii="Times New Roman" w:hAnsi="Times New Roman"/>
          <w:sz w:val="22"/>
          <w:szCs w:val="22"/>
          <w:lang w:val="mk-MK" w:eastAsia="mk-MK"/>
        </w:rPr>
      </w:pPr>
    </w:p>
    <w:p w14:paraId="6693F26B" w14:textId="77777777" w:rsidR="00F66009" w:rsidRPr="00434469" w:rsidRDefault="00F66009" w:rsidP="00F66009">
      <w:pPr>
        <w:numPr>
          <w:ilvl w:val="0"/>
          <w:numId w:val="1"/>
        </w:numPr>
        <w:spacing w:after="160" w:line="259" w:lineRule="auto"/>
        <w:contextualSpacing/>
        <w:textAlignment w:val="baseline"/>
        <w:rPr>
          <w:rFonts w:ascii="Times New Roman" w:eastAsia="Calibri" w:hAnsi="Times New Roman"/>
          <w:sz w:val="22"/>
          <w:szCs w:val="22"/>
          <w:lang w:val="mk-MK"/>
        </w:rPr>
      </w:pPr>
      <w:r w:rsidRPr="00434469">
        <w:rPr>
          <w:rFonts w:ascii="Times New Roman" w:hAnsi="Times New Roman"/>
          <w:b/>
          <w:bCs/>
          <w:sz w:val="22"/>
          <w:szCs w:val="22"/>
          <w:lang w:val="mk-MK" w:eastAsia="mk-MK"/>
        </w:rPr>
        <w:t>Опис на јавниот повик:</w:t>
      </w:r>
      <w:r w:rsidRPr="00434469">
        <w:rPr>
          <w:rFonts w:ascii="Times New Roman" w:hAnsi="Times New Roman"/>
          <w:sz w:val="22"/>
          <w:szCs w:val="22"/>
          <w:lang w:val="mk-MK" w:eastAsia="mk-MK"/>
        </w:rPr>
        <w:t xml:space="preserve"> Локалното Собрание на млади на Општина Кочани распишува</w:t>
      </w:r>
      <w:r w:rsidRPr="00434469">
        <w:rPr>
          <w:rFonts w:ascii="Times New Roman" w:hAnsi="Times New Roman"/>
          <w:sz w:val="22"/>
          <w:szCs w:val="22"/>
          <w:lang w:val="en-US" w:eastAsia="mk-MK"/>
        </w:rPr>
        <w:t xml:space="preserve"> </w:t>
      </w:r>
      <w:r w:rsidRPr="00434469">
        <w:rPr>
          <w:rFonts w:ascii="Times New Roman" w:hAnsi="Times New Roman"/>
          <w:sz w:val="22"/>
          <w:szCs w:val="22"/>
          <w:lang w:val="mk-MK" w:eastAsia="mk-MK"/>
        </w:rPr>
        <w:t xml:space="preserve">Јавен повик за </w:t>
      </w:r>
      <w:r w:rsidRPr="00434469">
        <w:rPr>
          <w:rFonts w:ascii="Times New Roman" w:eastAsia="Calibri" w:hAnsi="Times New Roman"/>
          <w:sz w:val="22"/>
          <w:szCs w:val="22"/>
          <w:shd w:val="clear" w:color="auto" w:fill="FFFFFF"/>
          <w:lang w:val="mk-MK"/>
        </w:rPr>
        <w:t xml:space="preserve">членство во </w:t>
      </w:r>
      <w:r w:rsidRPr="00434469">
        <w:rPr>
          <w:rFonts w:ascii="Times New Roman" w:eastAsia="Calibri" w:hAnsi="Times New Roman"/>
          <w:sz w:val="22"/>
          <w:szCs w:val="22"/>
          <w:lang w:val="mk-MK"/>
        </w:rPr>
        <w:t>Локалниот младински совет на Општина Кочани.</w:t>
      </w:r>
    </w:p>
    <w:p w14:paraId="54C7D3D4" w14:textId="77777777" w:rsidR="00F66009" w:rsidRPr="00434469" w:rsidRDefault="00F66009" w:rsidP="00F66009">
      <w:pPr>
        <w:ind w:left="1080"/>
        <w:contextualSpacing/>
        <w:textAlignment w:val="baseline"/>
        <w:rPr>
          <w:rFonts w:ascii="Times New Roman" w:eastAsia="Calibri" w:hAnsi="Times New Roman"/>
          <w:sz w:val="22"/>
          <w:szCs w:val="22"/>
          <w:lang w:val="mk-MK"/>
        </w:rPr>
      </w:pPr>
      <w:r w:rsidRPr="00434469">
        <w:rPr>
          <w:rFonts w:ascii="Times New Roman" w:eastAsia="Calibri" w:hAnsi="Times New Roman"/>
          <w:sz w:val="22"/>
          <w:szCs w:val="22"/>
          <w:lang w:val="mk-MK"/>
        </w:rPr>
        <w:t>Јавниот повик се објавува на веб-страницата на Општина Кочани, во локалните медиуми, на социјалните мрежи и на други јавни места.</w:t>
      </w:r>
    </w:p>
    <w:p w14:paraId="11164782" w14:textId="77777777" w:rsidR="00F66009" w:rsidRPr="00434469" w:rsidRDefault="00F66009" w:rsidP="00F66009">
      <w:pPr>
        <w:ind w:left="1080"/>
        <w:contextualSpacing/>
        <w:textAlignment w:val="baseline"/>
        <w:rPr>
          <w:rFonts w:ascii="Times New Roman" w:eastAsia="Calibri" w:hAnsi="Times New Roman"/>
          <w:b/>
          <w:bCs/>
          <w:sz w:val="22"/>
          <w:szCs w:val="22"/>
          <w:lang w:val="mk-MK"/>
        </w:rPr>
      </w:pPr>
    </w:p>
    <w:p w14:paraId="1EC1F163" w14:textId="77777777" w:rsidR="00F66009" w:rsidRPr="00434469" w:rsidRDefault="00F66009" w:rsidP="00F66009">
      <w:pPr>
        <w:numPr>
          <w:ilvl w:val="0"/>
          <w:numId w:val="1"/>
        </w:numPr>
        <w:spacing w:after="160" w:line="259" w:lineRule="auto"/>
        <w:contextualSpacing/>
        <w:textAlignment w:val="baseline"/>
        <w:rPr>
          <w:rFonts w:ascii="Times New Roman" w:hAnsi="Times New Roman"/>
          <w:b/>
          <w:bCs/>
          <w:sz w:val="22"/>
          <w:szCs w:val="22"/>
          <w:lang w:val="mk-MK" w:eastAsia="mk-MK"/>
        </w:rPr>
      </w:pPr>
      <w:r w:rsidRPr="00434469">
        <w:rPr>
          <w:rFonts w:ascii="Times New Roman" w:eastAsia="Calibri" w:hAnsi="Times New Roman"/>
          <w:b/>
          <w:bCs/>
          <w:sz w:val="22"/>
          <w:szCs w:val="22"/>
          <w:lang w:val="mk-MK"/>
        </w:rPr>
        <w:t xml:space="preserve"> Право на учество: </w:t>
      </w:r>
      <w:r w:rsidRPr="00434469">
        <w:rPr>
          <w:rFonts w:ascii="Times New Roman" w:eastAsia="Calibri" w:hAnsi="Times New Roman"/>
          <w:b/>
          <w:bCs/>
          <w:sz w:val="22"/>
          <w:szCs w:val="22"/>
          <w:lang w:val="en-US"/>
        </w:rPr>
        <w:t xml:space="preserve"> </w:t>
      </w:r>
      <w:r w:rsidRPr="00434469">
        <w:rPr>
          <w:rFonts w:ascii="Times New Roman" w:eastAsia="Calibri" w:hAnsi="Times New Roman"/>
          <w:sz w:val="22"/>
          <w:szCs w:val="22"/>
          <w:lang w:val="mk-MK"/>
        </w:rPr>
        <w:t xml:space="preserve">Јавниот повик е упатен до </w:t>
      </w:r>
      <w:r w:rsidRPr="00434469">
        <w:rPr>
          <w:rFonts w:ascii="Times New Roman" w:hAnsi="Times New Roman"/>
          <w:sz w:val="22"/>
          <w:szCs w:val="22"/>
          <w:lang w:val="mk-MK" w:eastAsia="mk-MK"/>
        </w:rPr>
        <w:t xml:space="preserve">формите на организирање и здружување кои ги предвидува </w:t>
      </w:r>
      <w:r w:rsidRPr="00434469">
        <w:rPr>
          <w:rFonts w:ascii="Times New Roman" w:eastAsia="Calibri" w:hAnsi="Times New Roman"/>
          <w:sz w:val="22"/>
          <w:szCs w:val="22"/>
          <w:shd w:val="clear" w:color="auto" w:fill="FFFFFF"/>
          <w:lang w:val="mk-MK"/>
        </w:rPr>
        <w:t xml:space="preserve">Законот за младинско учество и младински политики, а тоа се: </w:t>
      </w:r>
      <w:r w:rsidRPr="00434469">
        <w:rPr>
          <w:rFonts w:ascii="Times New Roman" w:eastAsia="Calibri" w:hAnsi="Times New Roman"/>
          <w:b/>
          <w:bCs/>
          <w:color w:val="000000"/>
          <w:sz w:val="22"/>
          <w:szCs w:val="22"/>
          <w:shd w:val="clear" w:color="auto" w:fill="FFFFFF"/>
          <w:lang w:val="mk-MK"/>
        </w:rPr>
        <w:t>младинските организации, организации за млади, политички подмладоци, ученички и студентски организации и други облици на младинско здружување,</w:t>
      </w:r>
      <w:r w:rsidRPr="00434469">
        <w:rPr>
          <w:rFonts w:ascii="Times New Roman" w:eastAsia="Calibri" w:hAnsi="Times New Roman"/>
          <w:color w:val="000000"/>
          <w:sz w:val="22"/>
          <w:szCs w:val="22"/>
          <w:shd w:val="clear" w:color="auto" w:fill="FFFFFF"/>
          <w:lang w:val="mk-MK"/>
        </w:rPr>
        <w:t xml:space="preserve"> кои </w:t>
      </w:r>
      <w:r w:rsidRPr="00434469">
        <w:rPr>
          <w:rFonts w:ascii="Times New Roman" w:eastAsia="Calibri" w:hAnsi="Times New Roman"/>
          <w:sz w:val="22"/>
          <w:szCs w:val="22"/>
          <w:lang w:val="mk-MK" w:eastAsia="mk-MK"/>
        </w:rPr>
        <w:t>не мора да бидат регистрирани во општината, но мора да имаат активности на територијата на општина Кочани.</w:t>
      </w:r>
    </w:p>
    <w:p w14:paraId="11562E6C" w14:textId="77777777" w:rsidR="00F66009" w:rsidRPr="00434469" w:rsidRDefault="00F66009" w:rsidP="00F66009">
      <w:pPr>
        <w:spacing w:after="160" w:line="259" w:lineRule="auto"/>
        <w:ind w:left="720"/>
        <w:contextualSpacing/>
        <w:rPr>
          <w:rFonts w:ascii="Times New Roman" w:hAnsi="Times New Roman"/>
          <w:b/>
          <w:bCs/>
          <w:sz w:val="22"/>
          <w:szCs w:val="22"/>
          <w:lang w:val="mk-MK" w:eastAsia="mk-MK"/>
        </w:rPr>
      </w:pPr>
    </w:p>
    <w:p w14:paraId="323F9557" w14:textId="77777777" w:rsidR="00F66009" w:rsidRPr="00434469" w:rsidRDefault="00F66009" w:rsidP="00F66009">
      <w:pPr>
        <w:numPr>
          <w:ilvl w:val="0"/>
          <w:numId w:val="1"/>
        </w:numPr>
        <w:spacing w:after="160" w:line="259" w:lineRule="auto"/>
        <w:contextualSpacing/>
        <w:textAlignment w:val="baseline"/>
        <w:rPr>
          <w:rFonts w:ascii="Times New Roman" w:hAnsi="Times New Roman"/>
          <w:b/>
          <w:bCs/>
          <w:sz w:val="22"/>
          <w:szCs w:val="22"/>
          <w:lang w:val="mk-MK" w:eastAsia="mk-MK"/>
        </w:rPr>
      </w:pPr>
      <w:r w:rsidRPr="00434469">
        <w:rPr>
          <w:rFonts w:ascii="Times New Roman" w:hAnsi="Times New Roman"/>
          <w:b/>
          <w:bCs/>
          <w:sz w:val="22"/>
          <w:szCs w:val="22"/>
          <w:lang w:val="mk-MK" w:eastAsia="mk-MK"/>
        </w:rPr>
        <w:t xml:space="preserve">Цел на овој повик: </w:t>
      </w:r>
      <w:r w:rsidRPr="00434469">
        <w:rPr>
          <w:rFonts w:ascii="Times New Roman" w:eastAsia="Calibri" w:hAnsi="Times New Roman"/>
          <w:color w:val="000000"/>
          <w:sz w:val="22"/>
          <w:szCs w:val="22"/>
          <w:shd w:val="clear" w:color="auto" w:fill="FFFFFF"/>
          <w:lang w:val="mk-MK"/>
        </w:rPr>
        <w:t>младинските организации, организации за млади, политички подмладоци, ученички и студентски организации и други облици на младинско здружување</w:t>
      </w:r>
      <w:r w:rsidRPr="00434469">
        <w:rPr>
          <w:rFonts w:ascii="Times New Roman" w:eastAsia="Calibri" w:hAnsi="Times New Roman"/>
          <w:color w:val="000000"/>
          <w:sz w:val="22"/>
          <w:szCs w:val="22"/>
          <w:u w:val="single"/>
          <w:shd w:val="clear" w:color="auto" w:fill="FFFFFF"/>
          <w:lang w:val="mk-MK"/>
        </w:rPr>
        <w:t xml:space="preserve"> да поднесат пријава до Општина Кочани со која ќе номинират свои членови,</w:t>
      </w:r>
      <w:r w:rsidRPr="00434469">
        <w:rPr>
          <w:rFonts w:ascii="Times New Roman" w:eastAsia="Calibri" w:hAnsi="Times New Roman"/>
          <w:sz w:val="22"/>
          <w:szCs w:val="22"/>
          <w:lang w:val="mk-MK"/>
        </w:rPr>
        <w:t xml:space="preserve"> </w:t>
      </w:r>
      <w:r w:rsidRPr="00434469">
        <w:rPr>
          <w:rFonts w:ascii="Times New Roman" w:eastAsia="Calibri" w:hAnsi="Times New Roman"/>
          <w:sz w:val="22"/>
          <w:szCs w:val="22"/>
          <w:shd w:val="clear" w:color="auto" w:fill="FFFFFF"/>
          <w:lang w:val="mk-MK"/>
        </w:rPr>
        <w:t>за формирање на Локален младински совет на Општина Кочани.</w:t>
      </w:r>
    </w:p>
    <w:p w14:paraId="4C50F59C" w14:textId="77777777" w:rsidR="00F66009" w:rsidRPr="00434469" w:rsidRDefault="00F66009" w:rsidP="00F66009">
      <w:pPr>
        <w:ind w:left="1080"/>
        <w:contextualSpacing/>
        <w:textAlignment w:val="baseline"/>
        <w:rPr>
          <w:rFonts w:ascii="Times New Roman" w:eastAsia="Calibri" w:hAnsi="Times New Roman"/>
          <w:sz w:val="22"/>
          <w:szCs w:val="22"/>
          <w:lang w:val="mk-MK"/>
        </w:rPr>
      </w:pPr>
      <w:r w:rsidRPr="00434469">
        <w:rPr>
          <w:rFonts w:ascii="Times New Roman" w:eastAsia="Calibri" w:hAnsi="Times New Roman"/>
          <w:sz w:val="22"/>
          <w:szCs w:val="22"/>
          <w:lang w:val="mk-MK"/>
        </w:rPr>
        <w:t xml:space="preserve">Собранието на млади избира членови на Локалниот младински совет по пат на непосредни избори со тајно гласање во кое право на глас имаат делегатите од локалното собрание на млади. За избрани членови на локaлниот младински совет се сметaат оние кандидати кои освоиле најмогу гласови од страна на присутните делегати. </w:t>
      </w:r>
    </w:p>
    <w:p w14:paraId="58EB34B1" w14:textId="77777777" w:rsidR="00F66009" w:rsidRPr="00434469" w:rsidRDefault="00F66009" w:rsidP="00F66009">
      <w:pPr>
        <w:ind w:left="1080"/>
        <w:contextualSpacing/>
        <w:textAlignment w:val="baseline"/>
        <w:rPr>
          <w:rFonts w:ascii="Times New Roman" w:eastAsia="Calibri" w:hAnsi="Times New Roman"/>
          <w:sz w:val="22"/>
          <w:szCs w:val="22"/>
          <w:lang w:val="mk-MK"/>
        </w:rPr>
      </w:pPr>
      <w:r w:rsidRPr="00434469">
        <w:rPr>
          <w:rFonts w:ascii="Times New Roman" w:eastAsia="Calibri" w:hAnsi="Times New Roman"/>
          <w:sz w:val="22"/>
          <w:szCs w:val="22"/>
          <w:lang w:val="mk-MK"/>
        </w:rPr>
        <w:t xml:space="preserve">Членовите на локалниoт младински совет се верификуваат од страна на Советот на Општина Кочани, по добиена одлука за избор на членови од страна на Собранието на млади на Oпштина Кочани. </w:t>
      </w:r>
    </w:p>
    <w:p w14:paraId="52514E08" w14:textId="77777777" w:rsidR="00F66009" w:rsidRPr="00434469" w:rsidRDefault="00F66009" w:rsidP="00F66009">
      <w:pPr>
        <w:ind w:left="1080"/>
        <w:contextualSpacing/>
        <w:textAlignment w:val="baseline"/>
        <w:rPr>
          <w:rFonts w:ascii="Times New Roman" w:hAnsi="Times New Roman"/>
          <w:b/>
          <w:bCs/>
          <w:sz w:val="22"/>
          <w:szCs w:val="22"/>
          <w:lang w:val="mk-MK" w:eastAsia="mk-MK"/>
        </w:rPr>
      </w:pPr>
      <w:r w:rsidRPr="00434469">
        <w:rPr>
          <w:rFonts w:ascii="Times New Roman" w:eastAsia="Calibri" w:hAnsi="Times New Roman"/>
          <w:sz w:val="22"/>
          <w:szCs w:val="22"/>
          <w:lang w:val="mk-MK"/>
        </w:rPr>
        <w:t>Од избраните членови на локалниот младински совет се избираат претседател и заменик претседател.</w:t>
      </w:r>
    </w:p>
    <w:p w14:paraId="142B59AF" w14:textId="77777777" w:rsidR="00F66009" w:rsidRPr="00434469" w:rsidRDefault="00F66009" w:rsidP="00F66009">
      <w:pPr>
        <w:ind w:left="1080"/>
        <w:textAlignment w:val="baseline"/>
        <w:rPr>
          <w:rFonts w:ascii="Times New Roman" w:hAnsi="Times New Roman"/>
          <w:b/>
          <w:bCs/>
          <w:sz w:val="22"/>
          <w:szCs w:val="22"/>
          <w:lang w:val="mk-MK" w:eastAsia="mk-MK"/>
        </w:rPr>
      </w:pPr>
      <w:r w:rsidRPr="00434469">
        <w:rPr>
          <w:rFonts w:ascii="Times New Roman" w:eastAsia="Calibri" w:hAnsi="Times New Roman"/>
          <w:sz w:val="22"/>
          <w:szCs w:val="22"/>
          <w:u w:val="single"/>
          <w:lang w:val="mk-MK" w:eastAsia="mk-MK"/>
        </w:rPr>
        <w:t>Номинираните членови за локално собрание на млади треба да се жители на општина Кочани и да се на возраст од 15-29 години</w:t>
      </w:r>
    </w:p>
    <w:p w14:paraId="5E1C3AB5" w14:textId="77777777" w:rsidR="00F66009" w:rsidRPr="00434469" w:rsidRDefault="00F66009" w:rsidP="00F66009">
      <w:pPr>
        <w:textAlignment w:val="baseline"/>
        <w:rPr>
          <w:rFonts w:ascii="Times New Roman" w:hAnsi="Times New Roman"/>
          <w:b/>
          <w:bCs/>
          <w:sz w:val="22"/>
          <w:szCs w:val="22"/>
          <w:lang w:val="mk-MK" w:eastAsia="mk-MK"/>
        </w:rPr>
      </w:pPr>
    </w:p>
    <w:p w14:paraId="7C050B11" w14:textId="77777777" w:rsidR="00F66009" w:rsidRPr="00434469" w:rsidRDefault="00F66009" w:rsidP="00F66009">
      <w:pPr>
        <w:numPr>
          <w:ilvl w:val="0"/>
          <w:numId w:val="1"/>
        </w:numPr>
        <w:spacing w:after="160" w:line="259" w:lineRule="auto"/>
        <w:contextualSpacing/>
        <w:textAlignment w:val="baseline"/>
        <w:rPr>
          <w:rFonts w:ascii="Times New Roman" w:hAnsi="Times New Roman"/>
          <w:sz w:val="22"/>
          <w:szCs w:val="22"/>
          <w:lang w:val="mk-MK" w:eastAsia="mk-MK"/>
        </w:rPr>
      </w:pPr>
      <w:r>
        <w:rPr>
          <w:rFonts w:ascii="Times New Roman" w:hAnsi="Times New Roman"/>
          <w:b/>
          <w:bCs/>
          <w:sz w:val="22"/>
          <w:szCs w:val="22"/>
          <w:lang w:val="en-US" w:eastAsia="mk-MK"/>
        </w:rPr>
        <w:t xml:space="preserve"> </w:t>
      </w:r>
      <w:r w:rsidRPr="00434469">
        <w:rPr>
          <w:rFonts w:ascii="Times New Roman" w:hAnsi="Times New Roman"/>
          <w:b/>
          <w:bCs/>
          <w:sz w:val="22"/>
          <w:szCs w:val="22"/>
          <w:lang w:val="mk-MK" w:eastAsia="mk-MK"/>
        </w:rPr>
        <w:t>Задача и улога на ЛМС:</w:t>
      </w:r>
      <w:r w:rsidRPr="00434469">
        <w:rPr>
          <w:rFonts w:ascii="Times New Roman" w:hAnsi="Times New Roman"/>
          <w:sz w:val="22"/>
          <w:szCs w:val="22"/>
          <w:lang w:val="mk-MK" w:eastAsia="mk-MK"/>
        </w:rPr>
        <w:t xml:space="preserve"> Локалниот младински совет</w:t>
      </w:r>
      <w:r w:rsidRPr="00434469">
        <w:rPr>
          <w:rFonts w:ascii="Times New Roman" w:hAnsi="Times New Roman"/>
          <w:sz w:val="22"/>
          <w:szCs w:val="22"/>
          <w:lang w:val="en-US" w:eastAsia="mk-MK"/>
        </w:rPr>
        <w:t xml:space="preserve"> </w:t>
      </w:r>
      <w:r w:rsidRPr="00434469">
        <w:rPr>
          <w:rFonts w:ascii="Times New Roman" w:hAnsi="Times New Roman"/>
          <w:sz w:val="22"/>
          <w:szCs w:val="22"/>
          <w:lang w:val="mk-MK" w:eastAsia="mk-MK"/>
        </w:rPr>
        <w:t>има советдавна и застапувачка улога во општините. Претставниците на Локалниот младински совет иницираат прашања за млади пред општините, учествуваат во процесот на изработка на локалната младинска стратегија и акциски план за нејзино спроведување, предлагаат точки на дневен ред на советите на општините, вршат советодавни и застапувачки активности во интерес на младите кон општината.</w:t>
      </w:r>
    </w:p>
    <w:p w14:paraId="688678CB" w14:textId="77777777" w:rsidR="00F66009" w:rsidRPr="00434469" w:rsidRDefault="00F66009" w:rsidP="00F66009">
      <w:pPr>
        <w:textAlignment w:val="baseline"/>
        <w:rPr>
          <w:rFonts w:ascii="Times New Roman" w:hAnsi="Times New Roman"/>
          <w:sz w:val="22"/>
          <w:szCs w:val="22"/>
          <w:lang w:val="mk-MK" w:eastAsia="mk-MK"/>
        </w:rPr>
      </w:pPr>
    </w:p>
    <w:p w14:paraId="09D4FA10" w14:textId="77777777" w:rsidR="00F66009" w:rsidRPr="00434469" w:rsidRDefault="00F66009" w:rsidP="00F66009">
      <w:pPr>
        <w:numPr>
          <w:ilvl w:val="0"/>
          <w:numId w:val="1"/>
        </w:numPr>
        <w:spacing w:after="160" w:line="259" w:lineRule="auto"/>
        <w:contextualSpacing/>
        <w:jc w:val="left"/>
        <w:textAlignment w:val="baseline"/>
        <w:rPr>
          <w:rFonts w:ascii="Times New Roman" w:hAnsi="Times New Roman"/>
          <w:sz w:val="22"/>
          <w:szCs w:val="22"/>
          <w:lang w:val="en-US" w:eastAsia="mk-MK"/>
        </w:rPr>
      </w:pPr>
      <w:r w:rsidRPr="00434469">
        <w:rPr>
          <w:rFonts w:ascii="Times New Roman" w:hAnsi="Times New Roman"/>
          <w:b/>
          <w:bCs/>
          <w:sz w:val="22"/>
          <w:szCs w:val="22"/>
          <w:lang w:val="mk-MK" w:eastAsia="mk-MK"/>
        </w:rPr>
        <w:t xml:space="preserve">Потребни документи: </w:t>
      </w:r>
      <w:r w:rsidRPr="00434469">
        <w:rPr>
          <w:rFonts w:ascii="Times New Roman" w:hAnsi="Times New Roman"/>
          <w:sz w:val="22"/>
          <w:szCs w:val="22"/>
          <w:lang w:val="mk-MK" w:eastAsia="mk-MK"/>
        </w:rPr>
        <w:t>Младинските организации заинтересирани да аплицираат треба да ги достават и следните документи:</w:t>
      </w:r>
    </w:p>
    <w:p w14:paraId="4A89E405" w14:textId="77777777" w:rsidR="00F66009" w:rsidRDefault="00F66009" w:rsidP="00F66009">
      <w:pPr>
        <w:pStyle w:val="ListParagraph"/>
        <w:rPr>
          <w:rFonts w:ascii="Times New Roman" w:hAnsi="Times New Roman"/>
          <w:sz w:val="22"/>
          <w:szCs w:val="22"/>
          <w:lang w:val="en-US" w:eastAsia="mk-MK"/>
        </w:rPr>
      </w:pPr>
    </w:p>
    <w:p w14:paraId="26FD741A" w14:textId="77777777" w:rsidR="00F66009" w:rsidRDefault="00F66009" w:rsidP="00F66009">
      <w:pPr>
        <w:spacing w:after="160" w:line="259" w:lineRule="auto"/>
        <w:contextualSpacing/>
        <w:jc w:val="left"/>
        <w:textAlignment w:val="baseline"/>
        <w:rPr>
          <w:rFonts w:ascii="Times New Roman" w:hAnsi="Times New Roman"/>
          <w:sz w:val="22"/>
          <w:szCs w:val="22"/>
          <w:lang w:val="en-US" w:eastAsia="mk-MK"/>
        </w:rPr>
      </w:pPr>
    </w:p>
    <w:p w14:paraId="645BCC94" w14:textId="77777777" w:rsidR="00F66009" w:rsidRDefault="00F66009" w:rsidP="00F66009">
      <w:pPr>
        <w:spacing w:after="160" w:line="259" w:lineRule="auto"/>
        <w:contextualSpacing/>
        <w:jc w:val="left"/>
        <w:textAlignment w:val="baseline"/>
        <w:rPr>
          <w:rFonts w:ascii="Times New Roman" w:hAnsi="Times New Roman"/>
          <w:sz w:val="22"/>
          <w:szCs w:val="22"/>
          <w:lang w:val="en-US" w:eastAsia="mk-MK"/>
        </w:rPr>
      </w:pPr>
    </w:p>
    <w:p w14:paraId="30C44061" w14:textId="77777777" w:rsidR="00F66009" w:rsidRPr="00434469" w:rsidRDefault="00F66009" w:rsidP="00F66009">
      <w:pPr>
        <w:spacing w:after="160" w:line="259" w:lineRule="auto"/>
        <w:contextualSpacing/>
        <w:jc w:val="left"/>
        <w:textAlignment w:val="baseline"/>
        <w:rPr>
          <w:rFonts w:ascii="Times New Roman" w:hAnsi="Times New Roman"/>
          <w:sz w:val="22"/>
          <w:szCs w:val="22"/>
          <w:lang w:val="en-US" w:eastAsia="mk-MK"/>
        </w:rPr>
      </w:pPr>
    </w:p>
    <w:p w14:paraId="73E69151" w14:textId="77777777" w:rsidR="00F66009" w:rsidRPr="00434469" w:rsidRDefault="00F66009" w:rsidP="00F66009">
      <w:pPr>
        <w:pStyle w:val="NoSpacing"/>
        <w:numPr>
          <w:ilvl w:val="0"/>
          <w:numId w:val="3"/>
        </w:numPr>
        <w:rPr>
          <w:rFonts w:ascii="Times New Roman" w:hAnsi="Times New Roman"/>
          <w:sz w:val="22"/>
          <w:szCs w:val="22"/>
          <w:lang w:val="mk-MK" w:eastAsia="mk-MK"/>
        </w:rPr>
      </w:pPr>
      <w:bookmarkStart w:id="0" w:name="_Hlk63776240"/>
      <w:r w:rsidRPr="00434469">
        <w:rPr>
          <w:rFonts w:ascii="Times New Roman" w:hAnsi="Times New Roman"/>
          <w:sz w:val="22"/>
          <w:szCs w:val="22"/>
          <w:lang w:val="mk-MK" w:eastAsia="mk-MK"/>
        </w:rPr>
        <w:t>Пријава за номинација на член/членови за Локалниот младински совет (</w:t>
      </w:r>
      <w:r w:rsidRPr="00434469">
        <w:rPr>
          <w:rFonts w:ascii="Times New Roman" w:hAnsi="Times New Roman"/>
          <w:i/>
          <w:iCs/>
          <w:sz w:val="22"/>
          <w:szCs w:val="22"/>
          <w:lang w:val="mk-MK" w:eastAsia="mk-MK"/>
        </w:rPr>
        <w:t>Образец во прилог</w:t>
      </w:r>
      <w:r w:rsidRPr="00434469">
        <w:rPr>
          <w:rFonts w:ascii="Times New Roman" w:hAnsi="Times New Roman"/>
          <w:sz w:val="22"/>
          <w:szCs w:val="22"/>
          <w:lang w:val="mk-MK" w:eastAsia="mk-MK"/>
        </w:rPr>
        <w:t xml:space="preserve">) </w:t>
      </w:r>
    </w:p>
    <w:p w14:paraId="6F61C696" w14:textId="77777777" w:rsidR="00F66009" w:rsidRPr="00434469" w:rsidRDefault="00F66009" w:rsidP="00F66009">
      <w:pPr>
        <w:pStyle w:val="NoSpacing"/>
        <w:numPr>
          <w:ilvl w:val="0"/>
          <w:numId w:val="3"/>
        </w:numPr>
        <w:rPr>
          <w:rFonts w:ascii="Times New Roman" w:hAnsi="Times New Roman"/>
          <w:sz w:val="22"/>
          <w:szCs w:val="22"/>
          <w:lang w:val="mk-MK" w:eastAsia="mk-MK"/>
        </w:rPr>
      </w:pPr>
      <w:r w:rsidRPr="00434469">
        <w:rPr>
          <w:rFonts w:ascii="Times New Roman" w:hAnsi="Times New Roman"/>
          <w:sz w:val="22"/>
          <w:szCs w:val="22"/>
          <w:lang w:val="mk-MK" w:eastAsia="mk-MK"/>
        </w:rPr>
        <w:t>Портфолио на организацијата/групата/здружението</w:t>
      </w:r>
    </w:p>
    <w:p w14:paraId="150C5391" w14:textId="77777777" w:rsidR="00F66009" w:rsidRPr="00434469" w:rsidRDefault="00F66009" w:rsidP="00F66009">
      <w:pPr>
        <w:pStyle w:val="NoSpacing"/>
        <w:numPr>
          <w:ilvl w:val="0"/>
          <w:numId w:val="3"/>
        </w:numPr>
        <w:rPr>
          <w:rFonts w:ascii="Times New Roman" w:hAnsi="Times New Roman"/>
          <w:sz w:val="22"/>
          <w:szCs w:val="22"/>
          <w:lang w:val="mk-MK" w:eastAsia="mk-MK"/>
        </w:rPr>
      </w:pPr>
      <w:r w:rsidRPr="00434469">
        <w:rPr>
          <w:rFonts w:ascii="Times New Roman" w:hAnsi="Times New Roman"/>
          <w:sz w:val="22"/>
          <w:szCs w:val="22"/>
          <w:lang w:val="mk-MK" w:eastAsia="mk-MK"/>
        </w:rPr>
        <w:t>Извештај за работата на младинската организација / здружението за 2019- 2020 година или друг документ во кои се наведени реализирани активности со млади, младински политки и иницијативи на подрачјето на општина Кочани,</w:t>
      </w:r>
    </w:p>
    <w:p w14:paraId="14EEAAE2" w14:textId="77777777" w:rsidR="00F66009" w:rsidRPr="00434469" w:rsidRDefault="00F66009" w:rsidP="00F66009">
      <w:pPr>
        <w:pStyle w:val="NoSpacing"/>
        <w:numPr>
          <w:ilvl w:val="0"/>
          <w:numId w:val="3"/>
        </w:numPr>
        <w:rPr>
          <w:rFonts w:ascii="Times New Roman" w:hAnsi="Times New Roman"/>
          <w:sz w:val="22"/>
          <w:szCs w:val="22"/>
          <w:lang w:val="mk-MK" w:eastAsia="mk-MK"/>
        </w:rPr>
      </w:pPr>
      <w:r w:rsidRPr="00434469">
        <w:rPr>
          <w:rFonts w:ascii="Times New Roman" w:hAnsi="Times New Roman"/>
          <w:sz w:val="22"/>
          <w:szCs w:val="22"/>
          <w:lang w:val="mk-MK" w:eastAsia="mk-MK"/>
        </w:rPr>
        <w:t>Писмо со номинација за член/членови на локалниот младински совет и контакт информации за истите</w:t>
      </w:r>
    </w:p>
    <w:p w14:paraId="231E6556" w14:textId="77777777" w:rsidR="00F66009" w:rsidRPr="00434469" w:rsidRDefault="00F66009" w:rsidP="00F66009">
      <w:pPr>
        <w:pStyle w:val="NoSpacing"/>
        <w:numPr>
          <w:ilvl w:val="0"/>
          <w:numId w:val="3"/>
        </w:numPr>
        <w:rPr>
          <w:rFonts w:ascii="Times New Roman" w:hAnsi="Times New Roman"/>
          <w:sz w:val="22"/>
          <w:szCs w:val="22"/>
          <w:lang w:val="mk-MK" w:eastAsia="mk-MK"/>
        </w:rPr>
      </w:pPr>
      <w:r w:rsidRPr="00434469">
        <w:rPr>
          <w:rFonts w:ascii="Times New Roman" w:hAnsi="Times New Roman"/>
          <w:sz w:val="22"/>
          <w:szCs w:val="22"/>
          <w:lang w:val="mk-MK" w:eastAsia="mk-MK"/>
        </w:rPr>
        <w:t>Кратко мотивациско писмо од страна на номинираниот член и кратка биографија.</w:t>
      </w:r>
    </w:p>
    <w:p w14:paraId="602267C9" w14:textId="77777777" w:rsidR="00F66009" w:rsidRPr="00434469" w:rsidRDefault="00F66009" w:rsidP="00F66009">
      <w:pPr>
        <w:pStyle w:val="NoSpacing"/>
        <w:numPr>
          <w:ilvl w:val="0"/>
          <w:numId w:val="3"/>
        </w:numPr>
        <w:rPr>
          <w:rFonts w:ascii="Times New Roman" w:hAnsi="Times New Roman"/>
          <w:sz w:val="22"/>
          <w:szCs w:val="22"/>
          <w:lang w:val="mk-MK" w:eastAsia="mk-MK"/>
        </w:rPr>
      </w:pPr>
      <w:r w:rsidRPr="00434469">
        <w:rPr>
          <w:rFonts w:ascii="Times New Roman" w:hAnsi="Times New Roman"/>
          <w:sz w:val="22"/>
          <w:szCs w:val="22"/>
          <w:lang w:val="mk-MK" w:eastAsia="mk-MK"/>
        </w:rPr>
        <w:t>Изјава за согласност за користење на лични податоци (</w:t>
      </w:r>
      <w:r w:rsidRPr="00434469">
        <w:rPr>
          <w:rFonts w:ascii="Times New Roman" w:hAnsi="Times New Roman"/>
          <w:i/>
          <w:iCs/>
          <w:sz w:val="22"/>
          <w:szCs w:val="22"/>
          <w:lang w:val="mk-MK" w:eastAsia="mk-MK"/>
        </w:rPr>
        <w:t>Образец во прилог</w:t>
      </w:r>
      <w:r w:rsidRPr="00434469">
        <w:rPr>
          <w:rFonts w:ascii="Times New Roman" w:hAnsi="Times New Roman"/>
          <w:sz w:val="22"/>
          <w:szCs w:val="22"/>
          <w:lang w:val="mk-MK" w:eastAsia="mk-MK"/>
        </w:rPr>
        <w:t>) и</w:t>
      </w:r>
    </w:p>
    <w:p w14:paraId="22F4782B" w14:textId="77777777" w:rsidR="00F66009" w:rsidRPr="00434469" w:rsidRDefault="00F66009" w:rsidP="00F66009">
      <w:pPr>
        <w:pStyle w:val="NoSpacing"/>
        <w:numPr>
          <w:ilvl w:val="0"/>
          <w:numId w:val="3"/>
        </w:numPr>
        <w:rPr>
          <w:rFonts w:ascii="Times New Roman" w:hAnsi="Times New Roman"/>
          <w:sz w:val="22"/>
          <w:szCs w:val="22"/>
          <w:lang w:val="mk-MK" w:eastAsia="mk-MK"/>
        </w:rPr>
      </w:pPr>
      <w:r w:rsidRPr="00434469">
        <w:rPr>
          <w:rFonts w:ascii="Times New Roman" w:hAnsi="Times New Roman"/>
          <w:sz w:val="22"/>
          <w:szCs w:val="22"/>
          <w:lang w:val="mk-MK" w:eastAsia="mk-MK"/>
        </w:rPr>
        <w:t>Изјава за согласност од номинираните лица за прифаќање на номинацијата (</w:t>
      </w:r>
      <w:r w:rsidRPr="00434469">
        <w:rPr>
          <w:rFonts w:ascii="Times New Roman" w:hAnsi="Times New Roman"/>
          <w:i/>
          <w:iCs/>
          <w:sz w:val="22"/>
          <w:szCs w:val="22"/>
          <w:lang w:val="mk-MK" w:eastAsia="mk-MK"/>
        </w:rPr>
        <w:t>Образец во прилог</w:t>
      </w:r>
      <w:r w:rsidRPr="00434469">
        <w:rPr>
          <w:rFonts w:ascii="Times New Roman" w:hAnsi="Times New Roman"/>
          <w:sz w:val="22"/>
          <w:szCs w:val="22"/>
          <w:lang w:val="mk-MK" w:eastAsia="mk-MK"/>
        </w:rPr>
        <w:t>)</w:t>
      </w:r>
    </w:p>
    <w:p w14:paraId="17B2BD8D" w14:textId="77777777" w:rsidR="00F66009" w:rsidRPr="00434469" w:rsidRDefault="00F66009" w:rsidP="00F66009">
      <w:pPr>
        <w:pStyle w:val="NoSpacing"/>
        <w:rPr>
          <w:rFonts w:ascii="Times New Roman" w:hAnsi="Times New Roman"/>
          <w:b/>
          <w:bCs/>
          <w:sz w:val="22"/>
          <w:szCs w:val="22"/>
          <w:lang w:val="mk-MK" w:eastAsia="mk-MK"/>
        </w:rPr>
      </w:pPr>
    </w:p>
    <w:p w14:paraId="3F1E78FA" w14:textId="77777777" w:rsidR="00F66009" w:rsidRPr="00434469" w:rsidRDefault="00F66009" w:rsidP="00F66009">
      <w:pPr>
        <w:ind w:left="358"/>
        <w:textAlignment w:val="baseline"/>
        <w:rPr>
          <w:rFonts w:ascii="Times New Roman" w:hAnsi="Times New Roman"/>
          <w:sz w:val="22"/>
          <w:szCs w:val="22"/>
          <w:lang w:val="mk-MK" w:eastAsia="mk-MK"/>
        </w:rPr>
      </w:pPr>
      <w:r w:rsidRPr="00434469">
        <w:rPr>
          <w:rFonts w:ascii="Times New Roman" w:hAnsi="Times New Roman"/>
          <w:b/>
          <w:bCs/>
          <w:sz w:val="22"/>
          <w:szCs w:val="22"/>
          <w:lang w:val="mk-MK" w:eastAsia="mk-MK"/>
        </w:rPr>
        <w:t xml:space="preserve">НАПОМЕНА: </w:t>
      </w:r>
      <w:r w:rsidRPr="00434469">
        <w:rPr>
          <w:rFonts w:ascii="Times New Roman" w:hAnsi="Times New Roman"/>
          <w:sz w:val="22"/>
          <w:szCs w:val="22"/>
          <w:lang w:val="mk-MK" w:eastAsia="mk-MK"/>
        </w:rPr>
        <w:t>Организациите кои се дел од иницијативниот одбор и имаат претставници во Локалното собрание за млади, документи наведени под број 2 и 3 (портфолио на организацијата и извештај за работата) не е потребно повторно да ги доставуваат.</w:t>
      </w:r>
    </w:p>
    <w:bookmarkEnd w:id="0"/>
    <w:p w14:paraId="0F13F5DA" w14:textId="77777777" w:rsidR="00F66009" w:rsidRPr="00434469" w:rsidRDefault="00F66009" w:rsidP="00F66009">
      <w:pPr>
        <w:jc w:val="left"/>
        <w:textAlignment w:val="baseline"/>
        <w:rPr>
          <w:rFonts w:ascii="Times New Roman" w:hAnsi="Times New Roman"/>
          <w:sz w:val="22"/>
          <w:szCs w:val="22"/>
          <w:u w:val="single"/>
          <w:lang w:val="mk-MK" w:eastAsia="mk-MK"/>
        </w:rPr>
      </w:pPr>
    </w:p>
    <w:p w14:paraId="0BCB564F" w14:textId="77777777" w:rsidR="00F66009" w:rsidRPr="00434469" w:rsidRDefault="00F66009" w:rsidP="00F66009">
      <w:pPr>
        <w:numPr>
          <w:ilvl w:val="0"/>
          <w:numId w:val="1"/>
        </w:numPr>
        <w:spacing w:after="160" w:line="259" w:lineRule="auto"/>
        <w:contextualSpacing/>
        <w:textAlignment w:val="baseline"/>
        <w:rPr>
          <w:rFonts w:ascii="Times New Roman" w:hAnsi="Times New Roman"/>
          <w:sz w:val="22"/>
          <w:szCs w:val="22"/>
          <w:lang w:val="mk-MK" w:eastAsia="mk-MK"/>
        </w:rPr>
      </w:pPr>
      <w:r w:rsidRPr="00434469">
        <w:rPr>
          <w:rFonts w:ascii="Times New Roman" w:hAnsi="Times New Roman"/>
          <w:b/>
          <w:bCs/>
          <w:sz w:val="22"/>
          <w:szCs w:val="22"/>
          <w:lang w:val="mk-MK" w:eastAsia="mk-MK"/>
        </w:rPr>
        <w:t xml:space="preserve"> Начин на поднесување на документите, рок и место</w:t>
      </w:r>
      <w:r w:rsidRPr="00434469">
        <w:rPr>
          <w:rFonts w:ascii="Times New Roman" w:hAnsi="Times New Roman"/>
          <w:sz w:val="22"/>
          <w:szCs w:val="22"/>
          <w:lang w:val="mk-MK" w:eastAsia="mk-MK"/>
        </w:rPr>
        <w:t xml:space="preserve">: Сите заинтересирани младински организации или други младински структури кои ги исполнуваат условите наведени во овој Повик, можат да поднесат </w:t>
      </w:r>
      <w:r w:rsidRPr="00434469">
        <w:rPr>
          <w:rFonts w:ascii="Times New Roman" w:eastAsia="Calibri" w:hAnsi="Times New Roman"/>
          <w:sz w:val="22"/>
          <w:szCs w:val="22"/>
          <w:lang w:val="mk-MK"/>
        </w:rPr>
        <w:t>Пријава за</w:t>
      </w:r>
      <w:r w:rsidRPr="00434469">
        <w:rPr>
          <w:rFonts w:ascii="Times New Roman" w:eastAsia="Calibri" w:hAnsi="Times New Roman"/>
          <w:sz w:val="22"/>
          <w:szCs w:val="22"/>
          <w:lang w:val="en-US"/>
        </w:rPr>
        <w:t xml:space="preserve"> </w:t>
      </w:r>
      <w:r w:rsidRPr="00434469">
        <w:rPr>
          <w:rFonts w:ascii="Times New Roman" w:eastAsia="Calibri" w:hAnsi="Times New Roman"/>
          <w:sz w:val="22"/>
          <w:szCs w:val="22"/>
          <w:lang w:val="mk-MK"/>
        </w:rPr>
        <w:t xml:space="preserve">номинација на свои претставници со потребната документација, </w:t>
      </w:r>
      <w:r w:rsidRPr="00434469">
        <w:rPr>
          <w:rFonts w:ascii="Times New Roman" w:eastAsia="Calibri" w:hAnsi="Times New Roman"/>
          <w:b/>
          <w:bCs/>
          <w:sz w:val="22"/>
          <w:szCs w:val="22"/>
          <w:lang w:val="mk-MK"/>
        </w:rPr>
        <w:t>секој работен ден од 07:30-15:30 часот до крајниот рок за поднесување на пријави</w:t>
      </w:r>
      <w:r w:rsidRPr="00434469">
        <w:rPr>
          <w:rFonts w:ascii="Times New Roman" w:eastAsia="Calibri" w:hAnsi="Times New Roman"/>
          <w:sz w:val="22"/>
          <w:szCs w:val="22"/>
          <w:lang w:val="mk-MK"/>
        </w:rPr>
        <w:t>:</w:t>
      </w:r>
    </w:p>
    <w:p w14:paraId="12BACB53" w14:textId="77777777" w:rsidR="00F66009" w:rsidRPr="00434469" w:rsidRDefault="00F66009" w:rsidP="00F66009">
      <w:pPr>
        <w:numPr>
          <w:ilvl w:val="0"/>
          <w:numId w:val="2"/>
        </w:numPr>
        <w:spacing w:after="160" w:line="259" w:lineRule="auto"/>
        <w:contextualSpacing/>
        <w:jc w:val="left"/>
        <w:textAlignment w:val="baseline"/>
        <w:rPr>
          <w:rFonts w:ascii="Times New Roman" w:hAnsi="Times New Roman"/>
          <w:sz w:val="22"/>
          <w:szCs w:val="22"/>
          <w:lang w:val="mk-MK" w:eastAsia="mk-MK"/>
        </w:rPr>
      </w:pPr>
      <w:r w:rsidRPr="00434469">
        <w:rPr>
          <w:rFonts w:ascii="Times New Roman" w:eastAsia="Calibri" w:hAnsi="Times New Roman"/>
          <w:sz w:val="22"/>
          <w:szCs w:val="22"/>
          <w:lang w:val="mk-MK"/>
        </w:rPr>
        <w:t>во Едношалтерска канцеларија на Општина Кочани на ул.„Раде Кратовче“ бр.1 Кочани  2300,</w:t>
      </w:r>
    </w:p>
    <w:p w14:paraId="2316F297" w14:textId="77777777" w:rsidR="00F66009" w:rsidRPr="00434469" w:rsidRDefault="00F66009" w:rsidP="00F66009">
      <w:pPr>
        <w:numPr>
          <w:ilvl w:val="0"/>
          <w:numId w:val="2"/>
        </w:numPr>
        <w:spacing w:after="160" w:line="259" w:lineRule="auto"/>
        <w:contextualSpacing/>
        <w:jc w:val="left"/>
        <w:textAlignment w:val="baseline"/>
        <w:rPr>
          <w:rFonts w:ascii="Times New Roman" w:hAnsi="Times New Roman"/>
          <w:sz w:val="22"/>
          <w:szCs w:val="22"/>
          <w:lang w:val="mk-MK" w:eastAsia="mk-MK"/>
        </w:rPr>
      </w:pPr>
      <w:r w:rsidRPr="00434469">
        <w:rPr>
          <w:rFonts w:ascii="Times New Roman" w:eastAsia="Calibri" w:hAnsi="Times New Roman"/>
          <w:sz w:val="22"/>
          <w:szCs w:val="22"/>
          <w:lang w:val="mk-MK"/>
        </w:rPr>
        <w:t>по пошта на наведената адреса на Општина Кочани или</w:t>
      </w:r>
    </w:p>
    <w:p w14:paraId="4265509D" w14:textId="77777777" w:rsidR="00F66009" w:rsidRPr="00434469" w:rsidRDefault="00F66009" w:rsidP="00F66009">
      <w:pPr>
        <w:numPr>
          <w:ilvl w:val="0"/>
          <w:numId w:val="2"/>
        </w:numPr>
        <w:spacing w:after="160" w:line="259" w:lineRule="auto"/>
        <w:jc w:val="left"/>
        <w:rPr>
          <w:rFonts w:ascii="Times New Roman" w:eastAsia="Calibri" w:hAnsi="Times New Roman"/>
          <w:sz w:val="22"/>
          <w:szCs w:val="22"/>
          <w:lang w:val="mk-MK"/>
        </w:rPr>
      </w:pPr>
      <w:r w:rsidRPr="00434469">
        <w:rPr>
          <w:rFonts w:ascii="Times New Roman" w:eastAsia="Calibri" w:hAnsi="Times New Roman"/>
          <w:sz w:val="22"/>
          <w:szCs w:val="22"/>
          <w:lang w:val="mk-MK"/>
        </w:rPr>
        <w:t xml:space="preserve">целокупната документација да ја скенират и достават на е- маил адресата: </w:t>
      </w:r>
      <w:hyperlink r:id="rId5" w:history="1">
        <w:r w:rsidRPr="00434469">
          <w:rPr>
            <w:rStyle w:val="Hyperlink"/>
            <w:rFonts w:ascii="Times New Roman" w:eastAsia="Calibri" w:hAnsi="Times New Roman"/>
            <w:sz w:val="22"/>
            <w:szCs w:val="22"/>
            <w:lang w:val="mk-MK"/>
          </w:rPr>
          <w:t>s.davitkova@kocani.gov.mk</w:t>
        </w:r>
      </w:hyperlink>
    </w:p>
    <w:p w14:paraId="43D274FF" w14:textId="77777777" w:rsidR="00F66009" w:rsidRPr="00434469" w:rsidRDefault="00F66009" w:rsidP="00F66009">
      <w:pPr>
        <w:ind w:left="360"/>
        <w:textAlignment w:val="baseline"/>
        <w:rPr>
          <w:rFonts w:ascii="Times New Roman" w:eastAsia="Calibri" w:hAnsi="Times New Roman"/>
          <w:sz w:val="22"/>
          <w:szCs w:val="22"/>
          <w:lang w:val="mk-MK"/>
        </w:rPr>
      </w:pPr>
      <w:r w:rsidRPr="00434469">
        <w:rPr>
          <w:rFonts w:ascii="Times New Roman" w:eastAsia="Calibri" w:hAnsi="Times New Roman"/>
          <w:sz w:val="22"/>
          <w:szCs w:val="22"/>
          <w:lang w:val="mk-MK"/>
        </w:rPr>
        <w:t xml:space="preserve">Писмената документацијата се поднесува во затворен плик означен со ознака: „За јавен повик за </w:t>
      </w:r>
      <w:r>
        <w:rPr>
          <w:rFonts w:ascii="Times New Roman" w:eastAsia="Calibri" w:hAnsi="Times New Roman"/>
          <w:sz w:val="22"/>
          <w:szCs w:val="22"/>
          <w:lang w:val="mk-MK"/>
        </w:rPr>
        <w:t xml:space="preserve">член </w:t>
      </w:r>
      <w:r w:rsidRPr="00434469">
        <w:rPr>
          <w:rFonts w:ascii="Times New Roman" w:eastAsia="Calibri" w:hAnsi="Times New Roman"/>
          <w:sz w:val="22"/>
          <w:szCs w:val="22"/>
          <w:lang w:val="mk-MK"/>
        </w:rPr>
        <w:t>на</w:t>
      </w:r>
      <w:r w:rsidRPr="00434469">
        <w:rPr>
          <w:rFonts w:ascii="Times New Roman" w:eastAsia="Calibri" w:hAnsi="Times New Roman"/>
          <w:sz w:val="22"/>
          <w:szCs w:val="22"/>
          <w:lang w:val="en-US"/>
        </w:rPr>
        <w:t xml:space="preserve"> </w:t>
      </w:r>
      <w:r w:rsidRPr="00434469">
        <w:rPr>
          <w:rFonts w:ascii="Times New Roman" w:eastAsia="Calibri" w:hAnsi="Times New Roman"/>
          <w:sz w:val="22"/>
          <w:szCs w:val="22"/>
          <w:lang w:val="mk-MK"/>
        </w:rPr>
        <w:t xml:space="preserve">„Локален младински совет“, ако се поднесува по електронски пат се опишува предметот на пораката: „За јавен повик за </w:t>
      </w:r>
      <w:r>
        <w:rPr>
          <w:rFonts w:ascii="Times New Roman" w:eastAsia="Calibri" w:hAnsi="Times New Roman"/>
          <w:sz w:val="22"/>
          <w:szCs w:val="22"/>
          <w:lang w:val="mk-MK"/>
        </w:rPr>
        <w:t>чл</w:t>
      </w:r>
      <w:r w:rsidRPr="00434469">
        <w:rPr>
          <w:rFonts w:ascii="Times New Roman" w:eastAsia="Calibri" w:hAnsi="Times New Roman"/>
          <w:sz w:val="22"/>
          <w:szCs w:val="22"/>
          <w:lang w:val="mk-MK"/>
        </w:rPr>
        <w:t>е</w:t>
      </w:r>
      <w:r>
        <w:rPr>
          <w:rFonts w:ascii="Times New Roman" w:eastAsia="Calibri" w:hAnsi="Times New Roman"/>
          <w:sz w:val="22"/>
          <w:szCs w:val="22"/>
          <w:lang w:val="mk-MK"/>
        </w:rPr>
        <w:t>н</w:t>
      </w:r>
      <w:r w:rsidRPr="00434469">
        <w:rPr>
          <w:rFonts w:ascii="Times New Roman" w:eastAsia="Calibri" w:hAnsi="Times New Roman"/>
          <w:sz w:val="22"/>
          <w:szCs w:val="22"/>
          <w:lang w:val="mk-MK"/>
        </w:rPr>
        <w:t xml:space="preserve"> на</w:t>
      </w:r>
      <w:r w:rsidRPr="00434469">
        <w:rPr>
          <w:rFonts w:ascii="Times New Roman" w:eastAsia="Calibri" w:hAnsi="Times New Roman"/>
          <w:sz w:val="22"/>
          <w:szCs w:val="22"/>
          <w:lang w:val="en-US"/>
        </w:rPr>
        <w:t xml:space="preserve"> </w:t>
      </w:r>
      <w:r w:rsidRPr="00434469">
        <w:rPr>
          <w:rFonts w:ascii="Times New Roman" w:eastAsia="Calibri" w:hAnsi="Times New Roman"/>
          <w:sz w:val="22"/>
          <w:szCs w:val="22"/>
          <w:lang w:val="mk-MK"/>
        </w:rPr>
        <w:t>„Локален младински совет“,</w:t>
      </w:r>
    </w:p>
    <w:p w14:paraId="7BDF2BEE" w14:textId="77777777" w:rsidR="00F66009" w:rsidRPr="00434469" w:rsidRDefault="00F66009" w:rsidP="00F66009">
      <w:pPr>
        <w:ind w:left="360"/>
        <w:textAlignment w:val="baseline"/>
        <w:rPr>
          <w:rFonts w:ascii="Times New Roman" w:hAnsi="Times New Roman"/>
          <w:sz w:val="22"/>
          <w:szCs w:val="22"/>
          <w:lang w:val="mk-MK" w:eastAsia="mk-MK"/>
        </w:rPr>
      </w:pPr>
    </w:p>
    <w:p w14:paraId="3BA54CBC" w14:textId="77777777" w:rsidR="00F66009" w:rsidRPr="00434469" w:rsidRDefault="00F66009" w:rsidP="00F66009">
      <w:pPr>
        <w:numPr>
          <w:ilvl w:val="0"/>
          <w:numId w:val="1"/>
        </w:numPr>
        <w:spacing w:after="160" w:line="259" w:lineRule="auto"/>
        <w:rPr>
          <w:rFonts w:ascii="Times New Roman" w:eastAsia="Calibri" w:hAnsi="Times New Roman"/>
          <w:b/>
          <w:bCs/>
          <w:sz w:val="22"/>
          <w:szCs w:val="22"/>
          <w:lang w:val="mk-MK"/>
        </w:rPr>
      </w:pPr>
      <w:r w:rsidRPr="00434469">
        <w:rPr>
          <w:rFonts w:ascii="Times New Roman" w:eastAsia="Calibri" w:hAnsi="Times New Roman"/>
          <w:b/>
          <w:bCs/>
          <w:sz w:val="22"/>
          <w:szCs w:val="22"/>
          <w:lang w:val="mk-MK"/>
        </w:rPr>
        <w:t xml:space="preserve">Период на траење на јавниот повик: </w:t>
      </w:r>
      <w:r w:rsidRPr="00434469">
        <w:rPr>
          <w:rFonts w:ascii="Times New Roman" w:eastAsia="Calibri" w:hAnsi="Times New Roman"/>
          <w:sz w:val="22"/>
          <w:szCs w:val="22"/>
          <w:lang w:val="mk-MK"/>
        </w:rPr>
        <w:t xml:space="preserve">Јавниот повик трае 15 (петнаесет)  дена од денот на објавувањето на веб страната на Општина Кочани, односно од </w:t>
      </w:r>
      <w:r w:rsidRPr="00434469">
        <w:rPr>
          <w:rFonts w:ascii="Times New Roman" w:eastAsia="Calibri" w:hAnsi="Times New Roman"/>
          <w:b/>
          <w:bCs/>
          <w:sz w:val="22"/>
          <w:szCs w:val="22"/>
          <w:lang w:val="mk-MK"/>
        </w:rPr>
        <w:t>01</w:t>
      </w:r>
      <w:r w:rsidRPr="00434469">
        <w:rPr>
          <w:rFonts w:ascii="Times New Roman" w:eastAsia="Calibri" w:hAnsi="Times New Roman"/>
          <w:b/>
          <w:bCs/>
          <w:sz w:val="22"/>
          <w:szCs w:val="22"/>
          <w:lang w:val="en-US"/>
        </w:rPr>
        <w:t xml:space="preserve">. </w:t>
      </w:r>
      <w:r w:rsidRPr="00434469">
        <w:rPr>
          <w:rFonts w:ascii="Times New Roman" w:eastAsia="Calibri" w:hAnsi="Times New Roman"/>
          <w:b/>
          <w:bCs/>
          <w:sz w:val="22"/>
          <w:szCs w:val="22"/>
          <w:lang w:val="mk-MK"/>
        </w:rPr>
        <w:t>07.2021 година до 15.07.2021 година (краен рок)</w:t>
      </w:r>
    </w:p>
    <w:p w14:paraId="4F7DAB20" w14:textId="77777777" w:rsidR="00F66009" w:rsidRPr="00434469" w:rsidRDefault="00F66009" w:rsidP="00F66009">
      <w:pPr>
        <w:numPr>
          <w:ilvl w:val="0"/>
          <w:numId w:val="1"/>
        </w:numPr>
        <w:spacing w:after="160" w:line="259" w:lineRule="auto"/>
        <w:rPr>
          <w:rFonts w:ascii="Times New Roman" w:eastAsia="Calibri" w:hAnsi="Times New Roman"/>
          <w:sz w:val="22"/>
          <w:szCs w:val="22"/>
          <w:lang w:val="mk-MK"/>
        </w:rPr>
      </w:pPr>
      <w:r w:rsidRPr="00434469">
        <w:rPr>
          <w:rFonts w:ascii="Times New Roman" w:eastAsia="Calibri" w:hAnsi="Times New Roman"/>
          <w:b/>
          <w:bCs/>
          <w:sz w:val="22"/>
          <w:szCs w:val="22"/>
          <w:lang w:val="mk-MK"/>
        </w:rPr>
        <w:t>Постапка за разгледување на поднесените пријави:</w:t>
      </w:r>
      <w:r w:rsidRPr="00434469">
        <w:rPr>
          <w:rFonts w:ascii="Times New Roman" w:eastAsia="Calibri" w:hAnsi="Times New Roman"/>
          <w:sz w:val="22"/>
          <w:szCs w:val="22"/>
          <w:lang w:val="mk-MK"/>
        </w:rPr>
        <w:t xml:space="preserve"> Поднесените пријави ќе ги разгледа</w:t>
      </w:r>
      <w:r w:rsidRPr="00434469">
        <w:rPr>
          <w:rFonts w:ascii="Times New Roman" w:eastAsia="Calibri" w:hAnsi="Times New Roman"/>
          <w:sz w:val="22"/>
          <w:szCs w:val="22"/>
          <w:lang w:val="en-US"/>
        </w:rPr>
        <w:t xml:space="preserve"> </w:t>
      </w:r>
      <w:r>
        <w:rPr>
          <w:rFonts w:ascii="Times New Roman" w:eastAsia="Calibri" w:hAnsi="Times New Roman"/>
          <w:sz w:val="22"/>
          <w:szCs w:val="22"/>
          <w:lang w:val="mk-MK"/>
        </w:rPr>
        <w:t>в</w:t>
      </w:r>
      <w:r w:rsidRPr="00434469">
        <w:rPr>
          <w:rFonts w:ascii="Times New Roman" w:eastAsia="Calibri" w:hAnsi="Times New Roman"/>
          <w:sz w:val="22"/>
          <w:szCs w:val="22"/>
          <w:lang w:val="mk-MK"/>
        </w:rPr>
        <w:t>ерификационата комисија и ќе ја утврди валидноста и прифатливоста на поднесената документација.</w:t>
      </w:r>
    </w:p>
    <w:p w14:paraId="231ADADF" w14:textId="77777777" w:rsidR="00F66009" w:rsidRPr="00434469" w:rsidRDefault="00F66009" w:rsidP="00F66009">
      <w:pPr>
        <w:numPr>
          <w:ilvl w:val="0"/>
          <w:numId w:val="1"/>
        </w:numPr>
        <w:spacing w:after="160" w:line="259" w:lineRule="auto"/>
        <w:jc w:val="left"/>
        <w:rPr>
          <w:rFonts w:ascii="Times New Roman" w:eastAsia="Calibri" w:hAnsi="Times New Roman"/>
          <w:sz w:val="22"/>
          <w:szCs w:val="22"/>
          <w:lang w:val="mk-MK"/>
        </w:rPr>
      </w:pPr>
      <w:r w:rsidRPr="00434469">
        <w:rPr>
          <w:rFonts w:ascii="Times New Roman" w:eastAsia="Calibri" w:hAnsi="Times New Roman"/>
          <w:b/>
          <w:bCs/>
          <w:sz w:val="22"/>
          <w:szCs w:val="22"/>
          <w:lang w:val="mk-MK"/>
        </w:rPr>
        <w:t xml:space="preserve">      Дополнителни информации:  </w:t>
      </w:r>
      <w:r w:rsidRPr="00434469">
        <w:rPr>
          <w:rFonts w:ascii="Times New Roman" w:eastAsia="Calibri" w:hAnsi="Times New Roman"/>
          <w:sz w:val="22"/>
          <w:szCs w:val="22"/>
          <w:lang w:val="mk-MK"/>
        </w:rPr>
        <w:t xml:space="preserve">Дополнителни информации може да добиете на тел.033/274-001, 078/273-594, </w:t>
      </w:r>
      <w:hyperlink r:id="rId6" w:history="1">
        <w:r w:rsidRPr="00434469">
          <w:rPr>
            <w:rFonts w:ascii="Times New Roman" w:eastAsia="Calibri" w:hAnsi="Times New Roman"/>
            <w:color w:val="0563C1"/>
            <w:sz w:val="22"/>
            <w:szCs w:val="22"/>
            <w:u w:val="single"/>
            <w:lang w:val="mk-MK"/>
          </w:rPr>
          <w:t>s.davitkova@kocani.gov.mk</w:t>
        </w:r>
      </w:hyperlink>
      <w:r w:rsidRPr="00434469">
        <w:rPr>
          <w:rFonts w:ascii="Times New Roman" w:eastAsia="Calibri" w:hAnsi="Times New Roman"/>
          <w:sz w:val="22"/>
          <w:szCs w:val="22"/>
          <w:lang w:val="en-US"/>
        </w:rPr>
        <w:t xml:space="preserve">, </w:t>
      </w:r>
      <w:r w:rsidRPr="00434469">
        <w:rPr>
          <w:rFonts w:ascii="Times New Roman" w:eastAsia="Calibri" w:hAnsi="Times New Roman"/>
          <w:sz w:val="22"/>
          <w:szCs w:val="22"/>
          <w:lang w:val="mk-MK"/>
        </w:rPr>
        <w:t>лице за контакт Славица Давиткова.</w:t>
      </w:r>
    </w:p>
    <w:p w14:paraId="584B543C" w14:textId="77777777" w:rsidR="00F66009" w:rsidRPr="00434469" w:rsidRDefault="00F66009" w:rsidP="00F66009">
      <w:pPr>
        <w:jc w:val="left"/>
        <w:rPr>
          <w:rFonts w:ascii="Times New Roman" w:eastAsia="Calibri" w:hAnsi="Times New Roman"/>
          <w:sz w:val="22"/>
          <w:szCs w:val="22"/>
          <w:lang w:val="mk-MK"/>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63"/>
      </w:tblGrid>
      <w:tr w:rsidR="00F66009" w:rsidRPr="00434469" w14:paraId="428420D1" w14:textId="77777777" w:rsidTr="00D14694">
        <w:tc>
          <w:tcPr>
            <w:tcW w:w="4395" w:type="dxa"/>
          </w:tcPr>
          <w:p w14:paraId="5CEB569D" w14:textId="77777777" w:rsidR="00F66009" w:rsidRPr="00434469" w:rsidRDefault="00F66009" w:rsidP="00D14694">
            <w:pPr>
              <w:contextualSpacing/>
              <w:rPr>
                <w:rFonts w:ascii="Times New Roman" w:hAnsi="Times New Roman"/>
                <w:szCs w:val="22"/>
                <w:lang w:val="en-US"/>
              </w:rPr>
            </w:pPr>
            <w:r w:rsidRPr="00434469">
              <w:rPr>
                <w:rFonts w:ascii="Times New Roman" w:hAnsi="Times New Roman"/>
                <w:szCs w:val="22"/>
                <w:lang w:val="mk-MK"/>
              </w:rPr>
              <w:t>Бр. 03-572/</w:t>
            </w:r>
            <w:r>
              <w:rPr>
                <w:rFonts w:ascii="Times New Roman" w:hAnsi="Times New Roman"/>
                <w:szCs w:val="22"/>
                <w:lang w:val="mk-MK"/>
              </w:rPr>
              <w:t>25</w:t>
            </w:r>
          </w:p>
          <w:p w14:paraId="4B66B68D" w14:textId="77777777" w:rsidR="00F66009" w:rsidRPr="00434469" w:rsidRDefault="00F66009" w:rsidP="00D14694">
            <w:pPr>
              <w:contextualSpacing/>
              <w:rPr>
                <w:rFonts w:ascii="Times New Roman" w:hAnsi="Times New Roman"/>
                <w:szCs w:val="22"/>
                <w:lang w:val="mk-MK"/>
              </w:rPr>
            </w:pPr>
            <w:r>
              <w:rPr>
                <w:rFonts w:ascii="Times New Roman" w:hAnsi="Times New Roman"/>
                <w:szCs w:val="22"/>
                <w:lang w:val="mk-MK"/>
              </w:rPr>
              <w:t>01</w:t>
            </w:r>
            <w:r w:rsidRPr="00434469">
              <w:rPr>
                <w:rFonts w:ascii="Times New Roman" w:hAnsi="Times New Roman"/>
                <w:szCs w:val="22"/>
                <w:lang w:val="mk-MK"/>
              </w:rPr>
              <w:t>.0</w:t>
            </w:r>
            <w:r>
              <w:rPr>
                <w:rFonts w:ascii="Times New Roman" w:hAnsi="Times New Roman"/>
                <w:szCs w:val="22"/>
                <w:lang w:val="mk-MK"/>
              </w:rPr>
              <w:t>7</w:t>
            </w:r>
            <w:r w:rsidRPr="00434469">
              <w:rPr>
                <w:rFonts w:ascii="Times New Roman" w:hAnsi="Times New Roman"/>
                <w:szCs w:val="22"/>
                <w:lang w:val="mk-MK"/>
              </w:rPr>
              <w:t>.2021 година</w:t>
            </w:r>
          </w:p>
          <w:p w14:paraId="3E76202E" w14:textId="77777777" w:rsidR="00F66009" w:rsidRPr="00434469" w:rsidRDefault="00F66009" w:rsidP="00D14694">
            <w:pPr>
              <w:contextualSpacing/>
              <w:rPr>
                <w:rFonts w:ascii="Times New Roman" w:hAnsi="Times New Roman"/>
                <w:szCs w:val="22"/>
                <w:lang w:val="mk-MK"/>
              </w:rPr>
            </w:pPr>
            <w:r w:rsidRPr="00434469">
              <w:rPr>
                <w:rFonts w:ascii="Times New Roman" w:hAnsi="Times New Roman"/>
                <w:szCs w:val="22"/>
                <w:lang w:val="mk-MK"/>
              </w:rPr>
              <w:t>Кочани</w:t>
            </w:r>
          </w:p>
        </w:tc>
        <w:tc>
          <w:tcPr>
            <w:tcW w:w="4263" w:type="dxa"/>
          </w:tcPr>
          <w:p w14:paraId="54BD6033" w14:textId="77777777" w:rsidR="00F66009" w:rsidRDefault="00F66009" w:rsidP="00D14694">
            <w:pPr>
              <w:jc w:val="left"/>
              <w:rPr>
                <w:rFonts w:ascii="Times New Roman" w:hAnsi="Times New Roman"/>
                <w:b/>
                <w:bCs/>
                <w:szCs w:val="20"/>
                <w:lang w:val="mk-MK"/>
              </w:rPr>
            </w:pPr>
            <w:r w:rsidRPr="00434469">
              <w:rPr>
                <w:rFonts w:ascii="Times New Roman" w:hAnsi="Times New Roman"/>
                <w:b/>
                <w:bCs/>
                <w:szCs w:val="20"/>
                <w:lang w:val="mk-MK"/>
              </w:rPr>
              <w:t xml:space="preserve">            </w:t>
            </w:r>
          </w:p>
          <w:p w14:paraId="0020560E" w14:textId="77777777" w:rsidR="00F66009" w:rsidRPr="00434469" w:rsidRDefault="00F66009" w:rsidP="00D14694">
            <w:pPr>
              <w:jc w:val="left"/>
              <w:rPr>
                <w:rFonts w:ascii="Times New Roman" w:hAnsi="Times New Roman"/>
                <w:b/>
                <w:bCs/>
                <w:szCs w:val="20"/>
                <w:lang w:val="mk-MK"/>
              </w:rPr>
            </w:pPr>
            <w:r>
              <w:rPr>
                <w:rFonts w:ascii="Times New Roman" w:hAnsi="Times New Roman"/>
                <w:b/>
                <w:bCs/>
                <w:szCs w:val="20"/>
                <w:lang w:val="mk-MK"/>
              </w:rPr>
              <w:t xml:space="preserve">           </w:t>
            </w:r>
            <w:r w:rsidRPr="00434469">
              <w:rPr>
                <w:rFonts w:ascii="Times New Roman" w:hAnsi="Times New Roman"/>
                <w:b/>
                <w:bCs/>
                <w:szCs w:val="20"/>
                <w:lang w:val="mk-MK"/>
              </w:rPr>
              <w:t xml:space="preserve">ЛОКАЛНО СОБРАНИЕ ЗА МЛАДИ                                                                                                        </w:t>
            </w:r>
          </w:p>
          <w:p w14:paraId="7391FC2C" w14:textId="77777777" w:rsidR="00F66009" w:rsidRPr="00434469" w:rsidRDefault="00F66009" w:rsidP="00D14694">
            <w:pPr>
              <w:tabs>
                <w:tab w:val="left" w:pos="1140"/>
              </w:tabs>
              <w:jc w:val="left"/>
              <w:rPr>
                <w:rFonts w:ascii="Times New Roman" w:hAnsi="Times New Roman"/>
                <w:szCs w:val="22"/>
                <w:lang w:val="mk-MK"/>
              </w:rPr>
            </w:pPr>
            <w:r w:rsidRPr="00434469">
              <w:rPr>
                <w:rFonts w:ascii="Times New Roman" w:hAnsi="Times New Roman"/>
                <w:b/>
                <w:bCs/>
                <w:szCs w:val="20"/>
                <w:lang w:val="mk-MK"/>
              </w:rPr>
              <w:tab/>
              <w:t>НА ОПШТИНА КОЧАНИ</w:t>
            </w:r>
          </w:p>
        </w:tc>
      </w:tr>
    </w:tbl>
    <w:p w14:paraId="61EBCB50" w14:textId="77777777" w:rsidR="00F66009" w:rsidRPr="00701B57" w:rsidRDefault="00F66009" w:rsidP="00F66009">
      <w:pPr>
        <w:tabs>
          <w:tab w:val="left" w:pos="5205"/>
        </w:tabs>
        <w:rPr>
          <w:rFonts w:ascii="Times New Roman" w:eastAsia="Calibri" w:hAnsi="Times New Roman"/>
          <w:sz w:val="22"/>
          <w:szCs w:val="22"/>
          <w:lang w:val="en-US"/>
        </w:rPr>
      </w:pPr>
      <w:r w:rsidRPr="00434469">
        <w:rPr>
          <w:rFonts w:ascii="Times New Roman" w:eastAsia="Calibri" w:hAnsi="Times New Roman"/>
          <w:sz w:val="22"/>
          <w:szCs w:val="22"/>
          <w:lang w:val="mk-MK"/>
        </w:rPr>
        <w:tab/>
      </w:r>
      <w:r w:rsidRPr="00434469">
        <w:rPr>
          <w:rFonts w:ascii="Times New Roman" w:eastAsia="Calibri" w:hAnsi="Times New Roman"/>
          <w:sz w:val="22"/>
          <w:szCs w:val="22"/>
          <w:lang w:val="en-US"/>
        </w:rPr>
        <w:t xml:space="preserve"> </w:t>
      </w:r>
    </w:p>
    <w:p w14:paraId="2DE3B0A7" w14:textId="77777777" w:rsidR="00F66009" w:rsidRDefault="00F66009" w:rsidP="00F66009">
      <w:pPr>
        <w:tabs>
          <w:tab w:val="left" w:pos="5205"/>
        </w:tabs>
        <w:rPr>
          <w:rFonts w:ascii="Times New Roman" w:eastAsia="Calibri" w:hAnsi="Times New Roman"/>
          <w:sz w:val="16"/>
          <w:szCs w:val="16"/>
          <w:lang w:val="mk-MK"/>
        </w:rPr>
      </w:pPr>
    </w:p>
    <w:p w14:paraId="12FCC26C" w14:textId="77777777" w:rsidR="00F66009" w:rsidRPr="00894AF0" w:rsidRDefault="00F66009" w:rsidP="00F66009">
      <w:pPr>
        <w:spacing w:after="160" w:line="259" w:lineRule="auto"/>
        <w:jc w:val="left"/>
        <w:rPr>
          <w:rFonts w:ascii="Times New Roman" w:eastAsia="Calibri" w:hAnsi="Times New Roman"/>
          <w:sz w:val="22"/>
          <w:szCs w:val="22"/>
          <w:lang w:val="en-US"/>
        </w:rPr>
      </w:pPr>
    </w:p>
    <w:p w14:paraId="627DA81F" w14:textId="77777777" w:rsidR="00F66009" w:rsidRPr="00434469" w:rsidRDefault="00F66009" w:rsidP="00F66009">
      <w:pPr>
        <w:jc w:val="left"/>
        <w:rPr>
          <w:rFonts w:ascii="Times New Roman" w:hAnsi="Times New Roman"/>
          <w:sz w:val="22"/>
          <w:szCs w:val="22"/>
          <w:lang w:val="en-US"/>
        </w:rPr>
      </w:pPr>
    </w:p>
    <w:p w14:paraId="7F405A6A" w14:textId="77777777" w:rsidR="00976E5F" w:rsidRDefault="00976E5F"/>
    <w:sectPr w:rsidR="00976E5F" w:rsidSect="000964E2">
      <w:headerReference w:type="default" r:id="rI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MAC C Times">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M_Glasnos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EAB6" w14:textId="77777777" w:rsidR="0084066D" w:rsidRDefault="00F66009" w:rsidP="0084066D">
    <w:pPr>
      <w:pStyle w:val="Heading1"/>
      <w:rPr>
        <w:rFonts w:ascii="Rockwell" w:hAnsi="Rockwell"/>
        <w:b w:val="0"/>
        <w:sz w:val="32"/>
        <w:szCs w:val="32"/>
      </w:rPr>
    </w:pPr>
    <w:r>
      <w:rPr>
        <w:b w:val="0"/>
        <w:bCs w:val="0"/>
        <w:noProof/>
      </w:rPr>
      <w:drawing>
        <wp:anchor distT="0" distB="0" distL="114300" distR="114300" simplePos="0" relativeHeight="251660288" behindDoc="0" locked="0" layoutInCell="1" allowOverlap="1" wp14:anchorId="52F07377" wp14:editId="6D8A789E">
          <wp:simplePos x="0" y="0"/>
          <wp:positionH relativeFrom="column">
            <wp:posOffset>359410</wp:posOffset>
          </wp:positionH>
          <wp:positionV relativeFrom="paragraph">
            <wp:posOffset>-226695</wp:posOffset>
          </wp:positionV>
          <wp:extent cx="678180" cy="905510"/>
          <wp:effectExtent l="0" t="0" r="0" b="0"/>
          <wp:wrapNone/>
          <wp:docPr id="5" name="Picture 4" descr="ГРБ НА ОПШТИНА КОЧАНИ конечен предлог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Б НА ОПШТИНА КОЧАНИ конечен предлог 300dp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81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8D0502">
      <w:rPr>
        <w:rFonts w:ascii="MAC C Times" w:hAnsi="MAC C Times"/>
        <w:b w:val="0"/>
        <w:noProof/>
        <w:sz w:val="32"/>
        <w:szCs w:val="32"/>
      </w:rPr>
      <mc:AlternateContent>
        <mc:Choice Requires="wps">
          <w:drawing>
            <wp:inline distT="0" distB="0" distL="0" distR="0" wp14:anchorId="744234D0" wp14:editId="2AF113AA">
              <wp:extent cx="4305300" cy="342900"/>
              <wp:effectExtent l="9525" t="0" r="43180" b="2984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342900"/>
                      </a:xfrm>
                      <a:prstGeom prst="rect">
                        <a:avLst/>
                      </a:prstGeom>
                      <a:extLst>
                        <a:ext uri="{91240B29-F687-4F45-9708-019B960494DF}">
                          <a14:hiddenLine xmlns:a14="http://schemas.microsoft.com/office/drawing/2010/main" w="9525" algn="ctr">
                            <a:solidFill>
                              <a:srgbClr val="000000"/>
                            </a:solidFill>
                            <a:round/>
                            <a:headEnd/>
                            <a:tailEnd/>
                          </a14:hiddenLine>
                        </a:ext>
                      </a:extLst>
                    </wps:spPr>
                    <wps:txbx>
                      <w:txbxContent>
                        <w:p w14:paraId="09A78AED" w14:textId="77777777" w:rsidR="00434469" w:rsidRPr="00434469" w:rsidRDefault="00F66009" w:rsidP="00434469">
                          <w:pPr>
                            <w:jc w:val="center"/>
                            <w:rPr>
                              <w:color w:val="808080"/>
                              <w:sz w:val="32"/>
                              <w:szCs w:val="32"/>
                              <w14:shadow w14:blurRad="0" w14:dist="45847" w14:dir="2021404" w14:sx="100000" w14:sy="100000" w14:kx="0" w14:ky="0" w14:algn="ctr">
                                <w14:srgbClr w14:val="B2B2B2">
                                  <w14:alpha w14:val="20000"/>
                                </w14:srgbClr>
                              </w14:shadow>
                            </w:rPr>
                          </w:pPr>
                          <w:proofErr w:type="spellStart"/>
                          <w:r w:rsidRPr="00434469">
                            <w:rPr>
                              <w:color w:val="808080"/>
                              <w:sz w:val="32"/>
                              <w:szCs w:val="32"/>
                              <w14:shadow w14:blurRad="0" w14:dist="45847" w14:dir="2021404" w14:sx="100000" w14:sy="100000" w14:kx="0" w14:ky="0" w14:algn="ctr">
                                <w14:srgbClr w14:val="B2B2B2">
                                  <w14:alpha w14:val="20000"/>
                                </w14:srgbClr>
                              </w14:shadow>
                            </w:rPr>
                            <w:t>Општина</w:t>
                          </w:r>
                          <w:proofErr w:type="spellEnd"/>
                          <w:r w:rsidRPr="00434469">
                            <w:rPr>
                              <w:color w:val="808080"/>
                              <w:sz w:val="32"/>
                              <w:szCs w:val="32"/>
                              <w14:shadow w14:blurRad="0" w14:dist="45847" w14:dir="2021404" w14:sx="100000" w14:sy="100000" w14:kx="0" w14:ky="0" w14:algn="ctr">
                                <w14:srgbClr w14:val="B2B2B2">
                                  <w14:alpha w14:val="20000"/>
                                </w14:srgbClr>
                              </w14:shadow>
                            </w:rPr>
                            <w:t xml:space="preserve"> </w:t>
                          </w:r>
                          <w:proofErr w:type="spellStart"/>
                          <w:r w:rsidRPr="00434469">
                            <w:rPr>
                              <w:color w:val="808080"/>
                              <w:sz w:val="32"/>
                              <w:szCs w:val="32"/>
                              <w14:shadow w14:blurRad="0" w14:dist="45847" w14:dir="2021404" w14:sx="100000" w14:sy="100000" w14:kx="0" w14:ky="0" w14:algn="ctr">
                                <w14:srgbClr w14:val="B2B2B2">
                                  <w14:alpha w14:val="20000"/>
                                </w14:srgbClr>
                              </w14:shadow>
                            </w:rPr>
                            <w:t>Кочани</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744234D0" id="_x0000_t202" coordsize="21600,21600" o:spt="202" path="m,l,21600r21600,l21600,xe">
              <v:stroke joinstyle="miter"/>
              <v:path gradientshapeok="t" o:connecttype="rect"/>
            </v:shapetype>
            <v:shape id="WordArt 1" o:spid="_x0000_s1026" type="#_x0000_t202" style="width:33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" filled="f" stroked="f">
              <v:stroke joinstyle="round"/>
              <o:lock v:ext="edit" shapetype="t"/>
              <v:textbox style="mso-fit-shape-to-text:t">
                <w:txbxContent>
                  <w:p w14:paraId="09A78AED" w14:textId="77777777" w:rsidR="00434469" w:rsidRPr="00434469" w:rsidRDefault="00F66009" w:rsidP="00434469">
                    <w:pPr>
                      <w:jc w:val="center"/>
                      <w:rPr>
                        <w:color w:val="808080"/>
                        <w:sz w:val="32"/>
                        <w:szCs w:val="32"/>
                        <w14:shadow w14:blurRad="0" w14:dist="45847" w14:dir="2021404" w14:sx="100000" w14:sy="100000" w14:kx="0" w14:ky="0" w14:algn="ctr">
                          <w14:srgbClr w14:val="B2B2B2">
                            <w14:alpha w14:val="20000"/>
                          </w14:srgbClr>
                        </w14:shadow>
                      </w:rPr>
                    </w:pPr>
                    <w:proofErr w:type="spellStart"/>
                    <w:r w:rsidRPr="00434469">
                      <w:rPr>
                        <w:color w:val="808080"/>
                        <w:sz w:val="32"/>
                        <w:szCs w:val="32"/>
                        <w14:shadow w14:blurRad="0" w14:dist="45847" w14:dir="2021404" w14:sx="100000" w14:sy="100000" w14:kx="0" w14:ky="0" w14:algn="ctr">
                          <w14:srgbClr w14:val="B2B2B2">
                            <w14:alpha w14:val="20000"/>
                          </w14:srgbClr>
                        </w14:shadow>
                      </w:rPr>
                      <w:t>Општина</w:t>
                    </w:r>
                    <w:proofErr w:type="spellEnd"/>
                    <w:r w:rsidRPr="00434469">
                      <w:rPr>
                        <w:color w:val="808080"/>
                        <w:sz w:val="32"/>
                        <w:szCs w:val="32"/>
                        <w14:shadow w14:blurRad="0" w14:dist="45847" w14:dir="2021404" w14:sx="100000" w14:sy="100000" w14:kx="0" w14:ky="0" w14:algn="ctr">
                          <w14:srgbClr w14:val="B2B2B2">
                            <w14:alpha w14:val="20000"/>
                          </w14:srgbClr>
                        </w14:shadow>
                      </w:rPr>
                      <w:t xml:space="preserve"> </w:t>
                    </w:r>
                    <w:proofErr w:type="spellStart"/>
                    <w:r w:rsidRPr="00434469">
                      <w:rPr>
                        <w:color w:val="808080"/>
                        <w:sz w:val="32"/>
                        <w:szCs w:val="32"/>
                        <w14:shadow w14:blurRad="0" w14:dist="45847" w14:dir="2021404" w14:sx="100000" w14:sy="100000" w14:kx="0" w14:ky="0" w14:algn="ctr">
                          <w14:srgbClr w14:val="B2B2B2">
                            <w14:alpha w14:val="20000"/>
                          </w14:srgbClr>
                        </w14:shadow>
                      </w:rPr>
                      <w:t>Кочани</w:t>
                    </w:r>
                    <w:proofErr w:type="spellEnd"/>
                  </w:p>
                </w:txbxContent>
              </v:textbox>
              <w10:anchorlock/>
            </v:shape>
          </w:pict>
        </mc:Fallback>
      </mc:AlternateContent>
    </w:r>
  </w:p>
  <w:p w14:paraId="22A12973" w14:textId="77777777" w:rsidR="0084066D" w:rsidRPr="001873A6" w:rsidRDefault="00F66009" w:rsidP="00375722">
    <w:pPr>
      <w:ind w:left="3600" w:hanging="198"/>
      <w:jc w:val="left"/>
      <w:rPr>
        <w:rFonts w:ascii="MAC C Swiss" w:hAnsi="MAC C Swiss" w:cs="Arial"/>
        <w:b/>
        <w:i/>
        <w:sz w:val="16"/>
        <w:szCs w:val="16"/>
        <w:lang w:val="mk-MK"/>
      </w:rPr>
    </w:pPr>
    <w:r w:rsidRPr="00F60A13">
      <w:rPr>
        <w:rFonts w:ascii="Arial" w:hAnsi="Arial" w:cs="Arial"/>
        <w:b/>
        <w:i/>
        <w:sz w:val="16"/>
        <w:szCs w:val="16"/>
        <w:lang w:val="mk-MK"/>
      </w:rPr>
      <w:t>Ул. Раде Кратовче</w:t>
    </w:r>
    <w:r>
      <w:rPr>
        <w:rFonts w:ascii="Arial" w:hAnsi="Arial" w:cs="Arial"/>
        <w:b/>
        <w:i/>
        <w:sz w:val="16"/>
        <w:szCs w:val="16"/>
        <w:lang w:val="mk-MK"/>
      </w:rPr>
      <w:t xml:space="preserve"> бр. 1   *   2300 Кочани   *    Република Северна Македонија</w:t>
    </w:r>
  </w:p>
  <w:p w14:paraId="1BBFF8BF" w14:textId="77777777" w:rsidR="0084066D" w:rsidRDefault="00F66009" w:rsidP="0084066D">
    <w:pPr>
      <w:jc w:val="left"/>
      <w:rPr>
        <w:rFonts w:ascii="Calibri" w:hAnsi="Calibri" w:cs="Arial"/>
        <w:b/>
        <w:i/>
        <w:sz w:val="16"/>
        <w:szCs w:val="16"/>
        <w:lang w:val="mk-MK"/>
      </w:rPr>
    </w:pPr>
    <w:r w:rsidRPr="001873A6">
      <w:rPr>
        <w:rFonts w:ascii="M_Glasnost" w:hAnsi="M_Glasnost" w:cs="Arial"/>
        <w:b/>
        <w:i/>
        <w:sz w:val="16"/>
        <w:szCs w:val="16"/>
        <w:lang w:val="mk-MK"/>
      </w:rPr>
      <w:tab/>
    </w:r>
    <w:r w:rsidRPr="001873A6">
      <w:rPr>
        <w:rFonts w:ascii="M_Glasnost" w:hAnsi="M_Glasnost" w:cs="Arial"/>
        <w:b/>
        <w:i/>
        <w:sz w:val="16"/>
        <w:szCs w:val="16"/>
        <w:lang w:val="mk-MK"/>
      </w:rPr>
      <w:tab/>
    </w:r>
    <w:r w:rsidRPr="001873A6">
      <w:rPr>
        <w:rFonts w:ascii="M_Glasnost" w:hAnsi="M_Glasnost" w:cs="Arial"/>
        <w:b/>
        <w:i/>
        <w:sz w:val="16"/>
        <w:szCs w:val="16"/>
        <w:lang w:val="mk-MK"/>
      </w:rPr>
      <w:tab/>
    </w:r>
    <w:r w:rsidRPr="001873A6">
      <w:rPr>
        <w:rFonts w:ascii="M_Glasnost" w:hAnsi="M_Glasnost" w:cs="Arial"/>
        <w:b/>
        <w:i/>
        <w:sz w:val="16"/>
        <w:szCs w:val="16"/>
        <w:lang w:val="mk-MK"/>
      </w:rPr>
      <w:tab/>
    </w:r>
    <w:r w:rsidRPr="001873A6">
      <w:rPr>
        <w:rFonts w:ascii="M_Glasnost" w:hAnsi="M_Glasnost" w:cs="Arial"/>
        <w:b/>
        <w:i/>
        <w:sz w:val="16"/>
        <w:szCs w:val="16"/>
        <w:lang w:val="mk-MK"/>
      </w:rPr>
      <w:tab/>
    </w:r>
    <w:r w:rsidRPr="001873A6">
      <w:rPr>
        <w:rFonts w:ascii="M_Glasnost" w:hAnsi="M_Glasnost" w:cs="Arial"/>
        <w:b/>
        <w:i/>
        <w:sz w:val="16"/>
        <w:szCs w:val="16"/>
        <w:lang w:val="mk-MK"/>
      </w:rPr>
      <w:tab/>
    </w:r>
    <w:r>
      <w:rPr>
        <w:rFonts w:ascii="Arial" w:hAnsi="Arial" w:cs="Arial"/>
        <w:b/>
        <w:i/>
        <w:sz w:val="16"/>
        <w:szCs w:val="16"/>
        <w:lang w:val="mk-MK"/>
      </w:rPr>
      <w:t>Тел</w:t>
    </w:r>
    <w:r w:rsidRPr="001873A6">
      <w:rPr>
        <w:rFonts w:ascii="M_Glasnost" w:hAnsi="M_Glasnost" w:cs="Arial"/>
        <w:b/>
        <w:i/>
        <w:sz w:val="16"/>
        <w:szCs w:val="16"/>
        <w:lang w:val="mk-MK"/>
      </w:rPr>
      <w:t xml:space="preserve">. +389(0)33/274-001   </w:t>
    </w:r>
    <w:r w:rsidRPr="001873A6">
      <w:rPr>
        <w:rFonts w:ascii="Arial" w:hAnsi="Arial" w:cs="Arial"/>
        <w:b/>
        <w:i/>
        <w:sz w:val="16"/>
        <w:szCs w:val="16"/>
        <w:lang w:val="mk-MK"/>
      </w:rPr>
      <w:t>•</w:t>
    </w:r>
    <w:r w:rsidRPr="001873A6">
      <w:rPr>
        <w:rFonts w:ascii="M_Glasnost" w:hAnsi="M_Glasnost" w:cs="Arial"/>
        <w:b/>
        <w:i/>
        <w:sz w:val="16"/>
        <w:szCs w:val="16"/>
        <w:lang w:val="mk-MK"/>
      </w:rPr>
      <w:t xml:space="preserve">    </w:t>
    </w:r>
    <w:r>
      <w:rPr>
        <w:rFonts w:ascii="Arial" w:hAnsi="Arial" w:cs="Arial"/>
        <w:b/>
        <w:i/>
        <w:sz w:val="16"/>
        <w:szCs w:val="16"/>
        <w:lang w:val="mk-MK"/>
      </w:rPr>
      <w:t>Факс</w:t>
    </w:r>
    <w:r w:rsidRPr="001873A6">
      <w:rPr>
        <w:rFonts w:ascii="M_Glasnost" w:hAnsi="M_Glasnost" w:cs="Arial"/>
        <w:b/>
        <w:i/>
        <w:sz w:val="16"/>
        <w:szCs w:val="16"/>
        <w:lang w:val="mk-MK"/>
      </w:rPr>
      <w:t>. +389(0</w:t>
    </w:r>
    <w:r w:rsidRPr="00B978D3">
      <w:rPr>
        <w:rFonts w:ascii="M_Glasnost" w:hAnsi="M_Glasnost" w:cs="Arial"/>
        <w:b/>
        <w:i/>
        <w:sz w:val="16"/>
        <w:szCs w:val="16"/>
        <w:lang w:val="en-US"/>
      </w:rPr>
      <w:t>)33/273-542</w:t>
    </w:r>
  </w:p>
  <w:p w14:paraId="2EB6744E" w14:textId="77777777" w:rsidR="0084066D" w:rsidRPr="00B978D3" w:rsidRDefault="00F66009" w:rsidP="0084066D">
    <w:pPr>
      <w:jc w:val="left"/>
      <w:rPr>
        <w:rFonts w:ascii="M_Glasnost" w:hAnsi="M_Glasnost" w:cs="Arial"/>
        <w:b/>
        <w:i/>
        <w:sz w:val="16"/>
        <w:szCs w:val="16"/>
        <w:lang w:val="en-US"/>
      </w:rPr>
    </w:pP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en-US"/>
      </w:rPr>
      <w:t xml:space="preserve">          </w:t>
    </w:r>
    <w:hyperlink r:id="rId2" w:history="1">
      <w:r w:rsidRPr="001873A6">
        <w:rPr>
          <w:rStyle w:val="Hyperlink"/>
          <w:rFonts w:ascii="Calibri" w:hAnsi="Calibri" w:cs="Arial"/>
          <w:b/>
          <w:i/>
          <w:color w:val="auto"/>
          <w:sz w:val="16"/>
          <w:szCs w:val="16"/>
          <w:u w:val="none"/>
          <w:lang w:val="en-US"/>
        </w:rPr>
        <w:t>www.kocani.gov.mk</w:t>
      </w:r>
    </w:hyperlink>
    <w:r w:rsidRPr="001873A6">
      <w:rPr>
        <w:rFonts w:ascii="Calibri" w:hAnsi="Calibri" w:cs="Arial"/>
        <w:b/>
        <w:i/>
        <w:sz w:val="16"/>
        <w:szCs w:val="16"/>
        <w:lang w:val="en-US"/>
      </w:rPr>
      <w:t xml:space="preserve">  </w:t>
    </w:r>
    <w:r>
      <w:rPr>
        <w:rFonts w:ascii="Calibri" w:hAnsi="Calibri" w:cs="Arial"/>
        <w:b/>
        <w:i/>
        <w:sz w:val="16"/>
        <w:szCs w:val="16"/>
        <w:lang w:val="en-US"/>
      </w:rPr>
      <w:t xml:space="preserve">    info@kocani.gov.mk</w:t>
    </w:r>
  </w:p>
  <w:p w14:paraId="2898A1AA" w14:textId="77777777" w:rsidR="001F3BED" w:rsidRDefault="00F66009">
    <w:pPr>
      <w:pStyle w:val="Header"/>
    </w:pPr>
    <w:r>
      <w:rPr>
        <w:noProof/>
        <w:lang w:val="mk-MK" w:eastAsia="mk-MK"/>
      </w:rPr>
      <mc:AlternateContent>
        <mc:Choice Requires="wps">
          <w:drawing>
            <wp:anchor distT="0" distB="0" distL="114300" distR="114300" simplePos="0" relativeHeight="251659264" behindDoc="0" locked="0" layoutInCell="1" allowOverlap="1" wp14:anchorId="7D8C1D39" wp14:editId="034A03F4">
              <wp:simplePos x="0" y="0"/>
              <wp:positionH relativeFrom="column">
                <wp:posOffset>0</wp:posOffset>
              </wp:positionH>
              <wp:positionV relativeFrom="paragraph">
                <wp:posOffset>46355</wp:posOffset>
              </wp:positionV>
              <wp:extent cx="65151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CC6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5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232D"/>
    <w:multiLevelType w:val="hybridMultilevel"/>
    <w:tmpl w:val="82047B2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1CEB1B1A"/>
    <w:multiLevelType w:val="hybridMultilevel"/>
    <w:tmpl w:val="83720B44"/>
    <w:lvl w:ilvl="0" w:tplc="92601B50">
      <w:start w:val="1"/>
      <w:numFmt w:val="upperRoman"/>
      <w:lvlText w:val="%1."/>
      <w:lvlJc w:val="left"/>
      <w:pPr>
        <w:ind w:left="1080" w:hanging="720"/>
      </w:pPr>
      <w:rPr>
        <w:rFonts w:eastAsia="Times New Roman" w:cs="Times New Roman" w:hint="default"/>
        <w:b/>
        <w:bCs/>
        <w:sz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54F16BB3"/>
    <w:multiLevelType w:val="hybridMultilevel"/>
    <w:tmpl w:val="AEC68538"/>
    <w:lvl w:ilvl="0" w:tplc="1714A57A">
      <w:start w:val="1"/>
      <w:numFmt w:val="bullet"/>
      <w:lvlText w:val="-"/>
      <w:lvlJc w:val="left"/>
      <w:pPr>
        <w:ind w:left="720" w:hanging="360"/>
      </w:pPr>
      <w:rPr>
        <w:rFonts w:ascii="Times New Roman" w:eastAsiaTheme="minorHAnsi" w:hAnsi="Times New Roman" w:cs="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09"/>
    <w:rsid w:val="00976E5F"/>
    <w:rsid w:val="00F6600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6297"/>
  <w15:chartTrackingRefBased/>
  <w15:docId w15:val="{805C96A3-3270-43D5-A485-9A062591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09"/>
    <w:pPr>
      <w:spacing w:after="0" w:line="240" w:lineRule="auto"/>
      <w:jc w:val="both"/>
    </w:pPr>
    <w:rPr>
      <w:rFonts w:ascii="Verdana" w:eastAsia="Times New Roman" w:hAnsi="Verdana" w:cs="Times New Roman"/>
      <w:sz w:val="20"/>
      <w:szCs w:val="24"/>
      <w:lang w:val="en-GB"/>
    </w:rPr>
  </w:style>
  <w:style w:type="paragraph" w:styleId="Heading1">
    <w:name w:val="heading 1"/>
    <w:basedOn w:val="Normal"/>
    <w:next w:val="Normal"/>
    <w:link w:val="Heading1Char"/>
    <w:qFormat/>
    <w:rsid w:val="00F66009"/>
    <w:pPr>
      <w:keepNext/>
      <w:jc w:val="left"/>
      <w:outlineLvl w:val="0"/>
    </w:pPr>
    <w:rPr>
      <w:rFonts w:ascii="Times New Roman" w:hAnsi="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009"/>
    <w:rPr>
      <w:rFonts w:ascii="Times New Roman" w:eastAsia="Times New Roman" w:hAnsi="Times New Roman" w:cs="Times New Roman"/>
      <w:b/>
      <w:bCs/>
      <w:sz w:val="24"/>
      <w:szCs w:val="24"/>
      <w:lang w:val="en-US"/>
    </w:rPr>
  </w:style>
  <w:style w:type="paragraph" w:styleId="Header">
    <w:name w:val="header"/>
    <w:basedOn w:val="Normal"/>
    <w:link w:val="HeaderChar"/>
    <w:rsid w:val="00F66009"/>
    <w:pPr>
      <w:tabs>
        <w:tab w:val="center" w:pos="4320"/>
        <w:tab w:val="right" w:pos="8640"/>
      </w:tabs>
    </w:pPr>
  </w:style>
  <w:style w:type="character" w:customStyle="1" w:styleId="HeaderChar">
    <w:name w:val="Header Char"/>
    <w:basedOn w:val="DefaultParagraphFont"/>
    <w:link w:val="Header"/>
    <w:rsid w:val="00F66009"/>
    <w:rPr>
      <w:rFonts w:ascii="Verdana" w:eastAsia="Times New Roman" w:hAnsi="Verdana" w:cs="Times New Roman"/>
      <w:sz w:val="20"/>
      <w:szCs w:val="24"/>
      <w:lang w:val="en-GB"/>
    </w:rPr>
  </w:style>
  <w:style w:type="character" w:styleId="Hyperlink">
    <w:name w:val="Hyperlink"/>
    <w:rsid w:val="00F66009"/>
    <w:rPr>
      <w:color w:val="0000FF"/>
      <w:u w:val="single"/>
    </w:rPr>
  </w:style>
  <w:style w:type="table" w:customStyle="1" w:styleId="TableGrid1">
    <w:name w:val="Table Grid1"/>
    <w:basedOn w:val="TableNormal"/>
    <w:next w:val="TableGrid"/>
    <w:uiPriority w:val="59"/>
    <w:rsid w:val="00F660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6009"/>
    <w:pPr>
      <w:spacing w:after="0" w:line="240" w:lineRule="auto"/>
      <w:jc w:val="both"/>
    </w:pPr>
    <w:rPr>
      <w:rFonts w:ascii="Verdana" w:eastAsia="Times New Roman" w:hAnsi="Verdana" w:cs="Times New Roman"/>
      <w:sz w:val="20"/>
      <w:szCs w:val="24"/>
      <w:lang w:val="en-GB"/>
    </w:rPr>
  </w:style>
  <w:style w:type="paragraph" w:styleId="ListParagraph">
    <w:name w:val="List Paragraph"/>
    <w:basedOn w:val="Normal"/>
    <w:uiPriority w:val="34"/>
    <w:qFormat/>
    <w:rsid w:val="00F66009"/>
    <w:pPr>
      <w:ind w:left="720"/>
    </w:pPr>
  </w:style>
  <w:style w:type="table" w:styleId="TableGrid">
    <w:name w:val="Table Grid"/>
    <w:basedOn w:val="TableNormal"/>
    <w:uiPriority w:val="39"/>
    <w:rsid w:val="00F6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avitkova@kocani.gov.mk" TargetMode="External"/><Relationship Id="rId5" Type="http://schemas.openxmlformats.org/officeDocument/2006/relationships/hyperlink" Target="mailto:s.davitkova@kocani.gov.m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ocani.gov.m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Davitkova</dc:creator>
  <cp:keywords/>
  <dc:description/>
  <cp:lastModifiedBy>Slavica Davitkova</cp:lastModifiedBy>
  <cp:revision>1</cp:revision>
  <dcterms:created xsi:type="dcterms:W3CDTF">2021-06-30T11:54:00Z</dcterms:created>
  <dcterms:modified xsi:type="dcterms:W3CDTF">2021-06-30T11:55:00Z</dcterms:modified>
</cp:coreProperties>
</file>