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92BB" w14:textId="77777777" w:rsidR="00F66518" w:rsidRDefault="00F66518" w:rsidP="00F66518">
      <w:pPr>
        <w:rPr>
          <w:lang w:val="mk-MK"/>
        </w:rPr>
      </w:pPr>
    </w:p>
    <w:p w14:paraId="7815E56C" w14:textId="77777777" w:rsidR="005A15FA" w:rsidRPr="00201D1B" w:rsidRDefault="00035DFB" w:rsidP="00F66518">
      <w:pPr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183FBCC2" wp14:editId="603922A9">
            <wp:simplePos x="0" y="0"/>
            <wp:positionH relativeFrom="column">
              <wp:posOffset>1143000</wp:posOffset>
            </wp:positionH>
            <wp:positionV relativeFrom="paragraph">
              <wp:posOffset>34290</wp:posOffset>
            </wp:positionV>
            <wp:extent cx="678180" cy="904875"/>
            <wp:effectExtent l="19050" t="0" r="7620" b="0"/>
            <wp:wrapNone/>
            <wp:docPr id="5" name="Picture 4" descr="ГРБ НА ОПШТИНА КОЧАНИ конечен предлог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НА ОПШТИНА КОЧАНИ конечен предлог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114300" distR="114300" simplePos="0" relativeHeight="251661312" behindDoc="0" locked="0" layoutInCell="1" allowOverlap="1" wp14:anchorId="0AF3927A" wp14:editId="3D470712">
            <wp:simplePos x="0" y="0"/>
            <wp:positionH relativeFrom="column">
              <wp:posOffset>2790826</wp:posOffset>
            </wp:positionH>
            <wp:positionV relativeFrom="paragraph">
              <wp:posOffset>34290</wp:posOffset>
            </wp:positionV>
            <wp:extent cx="1047750" cy="818515"/>
            <wp:effectExtent l="19050" t="0" r="0" b="0"/>
            <wp:wrapNone/>
            <wp:docPr id="8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F6A19" w14:textId="77777777" w:rsidR="00F66518" w:rsidRPr="00201D1B" w:rsidRDefault="00F66518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196649AE" w14:textId="77777777" w:rsidR="00F66518" w:rsidRPr="00201D1B" w:rsidRDefault="00F66518" w:rsidP="00035DFB">
      <w:pPr>
        <w:ind w:firstLine="720"/>
        <w:jc w:val="right"/>
        <w:rPr>
          <w:rFonts w:ascii="Myriad Pro" w:hAnsi="Myriad Pro" w:cs="Arial"/>
          <w:sz w:val="20"/>
          <w:szCs w:val="20"/>
          <w:lang w:val="mk-MK"/>
        </w:rPr>
      </w:pPr>
    </w:p>
    <w:p w14:paraId="042550C9" w14:textId="77777777" w:rsidR="00F66518" w:rsidRDefault="00F66518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698E7D1" w14:textId="77777777" w:rsidR="005E753B" w:rsidRDefault="005E753B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53020AA0" w14:textId="77777777" w:rsidR="005E753B" w:rsidRDefault="005E753B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105E83D4" w14:textId="77777777" w:rsidR="005E753B" w:rsidRPr="00201D1B" w:rsidRDefault="005E753B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14F41E7B" w14:textId="77777777" w:rsidR="00F66518" w:rsidRPr="00201D1B" w:rsidRDefault="00F66518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4420C94" w14:textId="77777777" w:rsidR="00F66518" w:rsidRPr="00201D1B" w:rsidRDefault="00F66518" w:rsidP="00F66518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Врз основа на Договорот за соработка помеѓу Агенцијата за вработување на РСМ (АВРСМ), Програмата за развој на Обединетите нации (УНДП)  и општина</w:t>
      </w:r>
      <w:r w:rsidR="004D6B92">
        <w:rPr>
          <w:rFonts w:ascii="Myriad Pro" w:hAnsi="Myriad Pro" w:cs="Arial"/>
          <w:sz w:val="20"/>
          <w:szCs w:val="20"/>
          <w:lang w:val="mk-MK"/>
        </w:rPr>
        <w:t xml:space="preserve"> 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, Оперативниот план за активни програми и мерки за вработување и услуги на пазарот на трудот за 2020 година усвоен од Владата на Република Северна Македонија, Програмата Општинско – корисна работа, финансирана од Буџетот на Агенцијата за вработување на РСМ, на ден </w:t>
      </w:r>
      <w:r w:rsidR="0027079D">
        <w:rPr>
          <w:rFonts w:ascii="Myriad Pro" w:hAnsi="Myriad Pro" w:cs="Arial"/>
          <w:sz w:val="20"/>
          <w:szCs w:val="20"/>
          <w:lang w:val="mk-MK"/>
        </w:rPr>
        <w:t>20</w:t>
      </w:r>
      <w:r w:rsidR="004D6B92">
        <w:rPr>
          <w:rFonts w:ascii="Myriad Pro" w:hAnsi="Myriad Pro" w:cs="Arial"/>
          <w:sz w:val="20"/>
          <w:szCs w:val="20"/>
          <w:lang w:val="mk-MK"/>
        </w:rPr>
        <w:t xml:space="preserve">.08 2020 </w:t>
      </w:r>
      <w:r w:rsidRPr="00201D1B">
        <w:rPr>
          <w:rFonts w:ascii="Myriad Pro" w:hAnsi="Myriad Pro" w:cs="Arial"/>
          <w:sz w:val="20"/>
          <w:szCs w:val="20"/>
          <w:lang w:val="mk-MK"/>
        </w:rPr>
        <w:t>година се објавува:</w:t>
      </w:r>
    </w:p>
    <w:p w14:paraId="24E976F0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B84A1B1" w14:textId="77777777" w:rsidR="00F66518" w:rsidRPr="00201D1B" w:rsidRDefault="00F66518" w:rsidP="00F66518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201D1B">
        <w:rPr>
          <w:rFonts w:ascii="Myriad Pro" w:hAnsi="Myriad Pro" w:cs="Arial"/>
          <w:b/>
          <w:sz w:val="20"/>
          <w:szCs w:val="20"/>
          <w:lang w:val="mk-MK"/>
        </w:rPr>
        <w:t>Ј  А  В  Е  Н     П О В И К</w:t>
      </w:r>
    </w:p>
    <w:p w14:paraId="1A3BC83D" w14:textId="77777777" w:rsidR="00F66518" w:rsidRPr="00201D1B" w:rsidRDefault="00F66518" w:rsidP="00F66518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201D1B">
        <w:rPr>
          <w:rFonts w:ascii="Myriad Pro" w:hAnsi="Myriad Pro" w:cs="Arial"/>
          <w:b/>
          <w:sz w:val="20"/>
          <w:szCs w:val="20"/>
          <w:lang w:val="mk-MK"/>
        </w:rPr>
        <w:t>до</w:t>
      </w:r>
    </w:p>
    <w:p w14:paraId="027D83D6" w14:textId="77777777" w:rsidR="00F66518" w:rsidRPr="00201D1B" w:rsidRDefault="00F66518" w:rsidP="00F66518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201D1B">
        <w:rPr>
          <w:rFonts w:ascii="Myriad Pro" w:hAnsi="Myriad Pro" w:cs="Arial"/>
          <w:b/>
          <w:sz w:val="20"/>
          <w:szCs w:val="20"/>
          <w:lang w:val="mk-MK"/>
        </w:rPr>
        <w:t xml:space="preserve">евидентирани невработени лица за вклучување во </w:t>
      </w:r>
    </w:p>
    <w:p w14:paraId="24375AA5" w14:textId="77777777" w:rsidR="00F66518" w:rsidRPr="00201D1B" w:rsidRDefault="00F66518" w:rsidP="00F66518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201D1B">
        <w:rPr>
          <w:rFonts w:ascii="Myriad Pro" w:hAnsi="Myriad Pro" w:cs="Arial"/>
          <w:b/>
          <w:sz w:val="20"/>
          <w:szCs w:val="20"/>
          <w:lang w:val="mk-MK"/>
        </w:rPr>
        <w:t>Програмата Општинско - корисна работа</w:t>
      </w:r>
      <w:r>
        <w:rPr>
          <w:rFonts w:ascii="Myriad Pro" w:hAnsi="Myriad Pro" w:cs="Arial"/>
          <w:b/>
          <w:sz w:val="20"/>
          <w:szCs w:val="20"/>
          <w:lang w:val="mk-MK"/>
        </w:rPr>
        <w:t xml:space="preserve"> - СДЦ Компонента</w:t>
      </w:r>
    </w:p>
    <w:p w14:paraId="7A9D44BB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E62B423" w14:textId="77777777" w:rsidR="00F66518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Се повикуваат сите евидентираните невработени лица кои се заинтересирани да се вклучат во Програмата „Општинско-корисна работа</w:t>
      </w:r>
      <w:r>
        <w:rPr>
          <w:rFonts w:ascii="Myriad Pro" w:hAnsi="Myriad Pro" w:cs="Arial"/>
          <w:sz w:val="20"/>
          <w:szCs w:val="20"/>
          <w:lang w:val="mk-MK"/>
        </w:rPr>
        <w:t>-СДЦ</w:t>
      </w:r>
      <w:r w:rsidRPr="00201D1B">
        <w:rPr>
          <w:rFonts w:ascii="Myriad Pro" w:hAnsi="Myriad Pro" w:cs="Arial"/>
          <w:sz w:val="20"/>
          <w:szCs w:val="20"/>
          <w:lang w:val="mk-MK"/>
        </w:rPr>
        <w:t>“, проект  “</w:t>
      </w:r>
      <w:r w:rsidR="002742DE">
        <w:rPr>
          <w:rFonts w:ascii="Myriad Pro" w:hAnsi="Myriad Pro" w:cs="Arial"/>
          <w:sz w:val="20"/>
          <w:szCs w:val="20"/>
        </w:rPr>
        <w:t>Мисија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”  за работно ангажирање со скратено работно време за период </w:t>
      </w:r>
      <w:r>
        <w:rPr>
          <w:rFonts w:ascii="Myriad Pro" w:hAnsi="Myriad Pro" w:cs="Arial"/>
          <w:sz w:val="20"/>
          <w:szCs w:val="20"/>
          <w:lang w:val="mk-MK"/>
        </w:rPr>
        <w:t>од</w:t>
      </w:r>
    </w:p>
    <w:p w14:paraId="2BA5ACCF" w14:textId="77777777" w:rsidR="00F66518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DE3520D" w14:textId="77777777" w:rsidR="00F66518" w:rsidRPr="00C443C5" w:rsidRDefault="00F66518" w:rsidP="00F66518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443C5">
        <w:rPr>
          <w:rFonts w:ascii="Myriad Pro" w:hAnsi="Myriad Pro" w:cs="Arial"/>
          <w:sz w:val="20"/>
          <w:szCs w:val="20"/>
          <w:lang w:val="mk-MK"/>
        </w:rPr>
        <w:t xml:space="preserve">6 (шест) месеци (доколку поседуваат соодветен сертификат за давање на социјални услуги); </w:t>
      </w:r>
    </w:p>
    <w:p w14:paraId="64CF6FD2" w14:textId="77777777" w:rsidR="00F66518" w:rsidRPr="00C443C5" w:rsidRDefault="00F66518" w:rsidP="00F66518">
      <w:pPr>
        <w:pStyle w:val="ListParagraph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443C5">
        <w:rPr>
          <w:rFonts w:ascii="Myriad Pro" w:hAnsi="Myriad Pro" w:cs="Arial"/>
          <w:sz w:val="20"/>
          <w:szCs w:val="20"/>
          <w:lang w:val="mk-MK"/>
        </w:rPr>
        <w:t xml:space="preserve">7 (седум) месеци (доколку преку Програмата треба да се стекнат со соодветен сертификат за давање на социјални услуги), и </w:t>
      </w:r>
    </w:p>
    <w:p w14:paraId="0501C6DA" w14:textId="77777777" w:rsidR="00F66518" w:rsidRDefault="00F66518" w:rsidP="00F66518">
      <w:pPr>
        <w:ind w:left="360"/>
        <w:jc w:val="both"/>
        <w:rPr>
          <w:rFonts w:ascii="Myriad Pro" w:hAnsi="Myriad Pro" w:cs="Arial"/>
          <w:color w:val="FF0000"/>
          <w:sz w:val="20"/>
          <w:szCs w:val="20"/>
          <w:lang w:val="mk-MK"/>
        </w:rPr>
      </w:pPr>
    </w:p>
    <w:p w14:paraId="30363A77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 xml:space="preserve">заради стекнување на вештини и постепено вклучување на пазарот на труд, да се пријават во Агенција за вработување- Центар за вработување </w:t>
      </w:r>
      <w:r w:rsidR="009024F3">
        <w:rPr>
          <w:rFonts w:ascii="Myriad Pro" w:hAnsi="Myriad Pro" w:cs="Arial"/>
          <w:sz w:val="20"/>
          <w:szCs w:val="20"/>
          <w:lang w:val="mk-MK"/>
        </w:rPr>
        <w:t>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>.</w:t>
      </w:r>
    </w:p>
    <w:p w14:paraId="2B6DB395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A8F387E" w14:textId="77777777" w:rsidR="00F66518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Евидентираните невработени лица кои ќе бидат вклучени во Програмата „Општинско-корисна работа</w:t>
      </w:r>
      <w:r>
        <w:rPr>
          <w:rFonts w:ascii="Myriad Pro" w:hAnsi="Myriad Pro" w:cs="Arial"/>
          <w:sz w:val="20"/>
          <w:szCs w:val="20"/>
          <w:lang w:val="mk-MK"/>
        </w:rPr>
        <w:t>-СДЦ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“ ќе бидат работно ангажирани со скратено работно време со 20 (дваесет) работни часови неделно, при што за време на работниот ангажман </w:t>
      </w:r>
      <w:r>
        <w:rPr>
          <w:rFonts w:ascii="Myriad Pro" w:hAnsi="Myriad Pro" w:cs="Arial"/>
          <w:sz w:val="20"/>
          <w:szCs w:val="20"/>
          <w:lang w:val="mk-MK"/>
        </w:rPr>
        <w:t>од</w:t>
      </w:r>
    </w:p>
    <w:p w14:paraId="5376F9B0" w14:textId="77777777" w:rsidR="00F66518" w:rsidRPr="00C443C5" w:rsidRDefault="00F66518" w:rsidP="00F66518">
      <w:pPr>
        <w:pStyle w:val="ListParagraph"/>
        <w:numPr>
          <w:ilvl w:val="0"/>
          <w:numId w:val="2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443C5">
        <w:rPr>
          <w:rFonts w:ascii="Myriad Pro" w:hAnsi="Myriad Pro" w:cs="Arial"/>
          <w:sz w:val="20"/>
          <w:szCs w:val="20"/>
          <w:lang w:val="mk-MK"/>
        </w:rPr>
        <w:t>6 (шест) месеци (доколку поседуваат соодветен сертификат за давање на социјални услуги)</w:t>
      </w:r>
    </w:p>
    <w:p w14:paraId="1655AC75" w14:textId="77777777" w:rsidR="00F66518" w:rsidRPr="00D30219" w:rsidRDefault="00F66518" w:rsidP="00D30219">
      <w:pPr>
        <w:pStyle w:val="ListParagraph"/>
        <w:numPr>
          <w:ilvl w:val="0"/>
          <w:numId w:val="2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443C5">
        <w:rPr>
          <w:rFonts w:ascii="Myriad Pro" w:hAnsi="Myriad Pro" w:cs="Arial"/>
          <w:sz w:val="20"/>
          <w:szCs w:val="20"/>
          <w:lang w:val="mk-MK"/>
        </w:rPr>
        <w:t>7 (седум)  месеци (доколку преку Програмата треба да се стекнат со соодветен сертификат за давање на социјални услуги)</w:t>
      </w:r>
    </w:p>
    <w:p w14:paraId="6FC5BDF9" w14:textId="77777777" w:rsidR="00F66518" w:rsidRDefault="00F66518" w:rsidP="00F66518">
      <w:pPr>
        <w:ind w:left="360"/>
        <w:jc w:val="both"/>
        <w:rPr>
          <w:rFonts w:ascii="Myriad Pro" w:hAnsi="Myriad Pro" w:cs="Arial"/>
          <w:color w:val="FF0000"/>
          <w:sz w:val="20"/>
          <w:szCs w:val="20"/>
          <w:lang w:val="mk-MK"/>
        </w:rPr>
      </w:pPr>
    </w:p>
    <w:p w14:paraId="1015DF83" w14:textId="77777777" w:rsidR="00F66518" w:rsidRPr="00201D1B" w:rsidRDefault="00D30219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</w:rPr>
        <w:t>С</w:t>
      </w:r>
      <w:r w:rsidR="00F66518" w:rsidRPr="00201D1B">
        <w:rPr>
          <w:rFonts w:ascii="Myriad Pro" w:hAnsi="Myriad Pro" w:cs="Arial"/>
          <w:sz w:val="20"/>
          <w:szCs w:val="20"/>
          <w:lang w:val="mk-MK"/>
        </w:rPr>
        <w:t>татусот на невработените лица  останува непроменет, а на невработените лица-корисници на социјална помош за времетраење на работниот ангажман ќе им биде активно правото на користење на социјална помош.</w:t>
      </w:r>
    </w:p>
    <w:p w14:paraId="322C675A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6C85BB76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14:paraId="6175A0EA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8AB255E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За кандидатите  кои ќе бидат избрани и вклучени во Програмата „Општинско-корисна работа“ се предвидува паричен надоместок во висина од 9.000,00 денари бруто износ,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14:paraId="58C58AB9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D67B38D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Евидентираните невработени лица кои ќе се пријават за учество во Програмата „Општинско-корисна работа“ работа треба да припаѓаат на една од следните целни групи невработени лица:</w:t>
      </w:r>
    </w:p>
    <w:p w14:paraId="7E5FE19D" w14:textId="77777777" w:rsidR="00F66518" w:rsidRPr="00201D1B" w:rsidRDefault="00F66518" w:rsidP="00F66518">
      <w:pPr>
        <w:pStyle w:val="ListParagraph"/>
        <w:rPr>
          <w:rFonts w:ascii="Myriad Pro" w:hAnsi="Myriad Pro" w:cs="Arial"/>
          <w:sz w:val="20"/>
          <w:szCs w:val="20"/>
          <w:lang w:val="mk-MK"/>
        </w:rPr>
      </w:pPr>
    </w:p>
    <w:p w14:paraId="3F5F497C" w14:textId="77777777" w:rsidR="004D66CE" w:rsidRPr="00D30219" w:rsidRDefault="004D66CE" w:rsidP="00D30219">
      <w:pPr>
        <w:tabs>
          <w:tab w:val="center" w:pos="3780"/>
          <w:tab w:val="right" w:pos="8640"/>
        </w:tabs>
        <w:ind w:right="360"/>
        <w:rPr>
          <w:rFonts w:ascii="Myriad Pro" w:hAnsi="Myriad Pro" w:cs="Arial"/>
          <w:color w:val="000000" w:themeColor="text1"/>
          <w:sz w:val="20"/>
          <w:szCs w:val="20"/>
          <w:lang w:val="mk-MK"/>
        </w:rPr>
      </w:pPr>
      <w:r w:rsidRPr="00D30219">
        <w:rPr>
          <w:rFonts w:ascii="Myriad Pro" w:hAnsi="Myriad Pro" w:cs="Arial"/>
          <w:color w:val="000000" w:themeColor="text1"/>
        </w:rPr>
        <w:t>-</w:t>
      </w:r>
      <w:r w:rsidRPr="00D30219">
        <w:rPr>
          <w:rFonts w:ascii="Myriad Pro" w:hAnsi="Myriad Pro" w:cs="Arial"/>
          <w:color w:val="000000" w:themeColor="text1"/>
          <w:sz w:val="20"/>
          <w:szCs w:val="20"/>
          <w:lang w:val="mk-MK"/>
        </w:rPr>
        <w:t>лица со попреченост</w:t>
      </w:r>
    </w:p>
    <w:p w14:paraId="4592E0DB" w14:textId="77777777" w:rsidR="004D66CE" w:rsidRPr="00D30219" w:rsidRDefault="004D66CE" w:rsidP="00D30219">
      <w:pPr>
        <w:tabs>
          <w:tab w:val="center" w:pos="3780"/>
          <w:tab w:val="right" w:pos="8640"/>
        </w:tabs>
        <w:ind w:left="54" w:right="360"/>
        <w:rPr>
          <w:rFonts w:ascii="Myriad Pro" w:hAnsi="Myriad Pro" w:cs="Arial"/>
          <w:color w:val="000000" w:themeColor="text1"/>
          <w:sz w:val="20"/>
          <w:szCs w:val="20"/>
          <w:lang w:val="mk-MK"/>
        </w:rPr>
      </w:pPr>
      <w:r w:rsidRPr="00D30219">
        <w:rPr>
          <w:rFonts w:ascii="Myriad Pro" w:hAnsi="Myriad Pro" w:cs="Arial"/>
          <w:color w:val="000000" w:themeColor="text1"/>
          <w:sz w:val="20"/>
          <w:szCs w:val="20"/>
        </w:rPr>
        <w:t>-</w:t>
      </w:r>
      <w:r w:rsidRPr="00D30219">
        <w:rPr>
          <w:rFonts w:ascii="Myriad Pro" w:hAnsi="Myriad Pro" w:cs="Arial"/>
          <w:color w:val="000000" w:themeColor="text1"/>
          <w:sz w:val="20"/>
          <w:szCs w:val="20"/>
          <w:lang w:val="mk-MK"/>
        </w:rPr>
        <w:t>жени припадници на ромската етничка заедница и  на останатите етничките заедници</w:t>
      </w:r>
    </w:p>
    <w:p w14:paraId="2EC8FDFD" w14:textId="77777777" w:rsidR="004D66CE" w:rsidRPr="00D30219" w:rsidRDefault="004D66CE" w:rsidP="00D30219">
      <w:pPr>
        <w:tabs>
          <w:tab w:val="center" w:pos="3780"/>
          <w:tab w:val="right" w:pos="8640"/>
        </w:tabs>
        <w:ind w:right="360"/>
        <w:rPr>
          <w:rFonts w:ascii="Myriad Pro" w:hAnsi="Myriad Pro" w:cs="Arial"/>
          <w:color w:val="000000" w:themeColor="text1"/>
          <w:sz w:val="20"/>
          <w:szCs w:val="20"/>
          <w:lang w:val="mk-MK"/>
        </w:rPr>
      </w:pPr>
      <w:r w:rsidRPr="00D30219">
        <w:rPr>
          <w:rFonts w:ascii="Myriad Pro" w:hAnsi="Myriad Pro" w:cs="Arial"/>
          <w:color w:val="000000" w:themeColor="text1"/>
          <w:sz w:val="20"/>
          <w:szCs w:val="20"/>
        </w:rPr>
        <w:t>-</w:t>
      </w:r>
      <w:r w:rsidRPr="00D30219">
        <w:rPr>
          <w:rFonts w:ascii="Myriad Pro" w:hAnsi="Myriad Pro" w:cs="Arial"/>
          <w:color w:val="000000" w:themeColor="text1"/>
          <w:sz w:val="20"/>
          <w:szCs w:val="20"/>
          <w:lang w:val="mk-MK"/>
        </w:rPr>
        <w:t>лица припадници на ромската етничка заедница</w:t>
      </w:r>
    </w:p>
    <w:p w14:paraId="6FC490E0" w14:textId="77777777" w:rsidR="002742DE" w:rsidRPr="00D30219" w:rsidRDefault="002742DE" w:rsidP="00D30219">
      <w:pPr>
        <w:tabs>
          <w:tab w:val="center" w:pos="3780"/>
          <w:tab w:val="right" w:pos="8640"/>
        </w:tabs>
        <w:ind w:right="360"/>
        <w:rPr>
          <w:rFonts w:ascii="Myriad Pro" w:hAnsi="Myriad Pro" w:cs="Arial"/>
          <w:color w:val="000000" w:themeColor="text1"/>
          <w:sz w:val="20"/>
          <w:szCs w:val="20"/>
          <w:lang w:val="mk-MK"/>
        </w:rPr>
      </w:pPr>
      <w:r w:rsidRPr="00D30219">
        <w:rPr>
          <w:rFonts w:ascii="Myriad Pro" w:hAnsi="Myriad Pro" w:cs="Arial"/>
          <w:color w:val="000000" w:themeColor="text1"/>
          <w:sz w:val="20"/>
          <w:szCs w:val="20"/>
          <w:lang w:val="mk-MK"/>
        </w:rPr>
        <w:lastRenderedPageBreak/>
        <w:t>-основно или средно образвание</w:t>
      </w:r>
    </w:p>
    <w:p w14:paraId="62F6C387" w14:textId="77777777" w:rsidR="004E37C2" w:rsidRPr="00D30219" w:rsidRDefault="004E37C2" w:rsidP="00D30219">
      <w:pPr>
        <w:tabs>
          <w:tab w:val="center" w:pos="3780"/>
          <w:tab w:val="right" w:pos="8640"/>
        </w:tabs>
        <w:ind w:right="360"/>
        <w:rPr>
          <w:rFonts w:ascii="Myriad Pro" w:hAnsi="Myriad Pro" w:cs="Arial"/>
          <w:color w:val="000000" w:themeColor="text1"/>
          <w:sz w:val="20"/>
          <w:szCs w:val="20"/>
          <w:lang w:val="mk-MK"/>
        </w:rPr>
      </w:pPr>
    </w:p>
    <w:p w14:paraId="2FB81073" w14:textId="77777777" w:rsidR="00F66518" w:rsidRPr="00201D1B" w:rsidRDefault="00F66518" w:rsidP="002742DE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435BCFAA" w14:textId="77777777" w:rsidR="00F66518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Работните позиции кои се опфатени со овој оглас се однесуваат на ангажирање на :</w:t>
      </w:r>
    </w:p>
    <w:p w14:paraId="343A75F7" w14:textId="77777777" w:rsidR="004F5FA9" w:rsidRDefault="004F5FA9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41CC49F7" w14:textId="77777777" w:rsidR="004F5FA9" w:rsidRDefault="004F5FA9" w:rsidP="004F5FA9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 xml:space="preserve"> </w:t>
      </w:r>
      <w:r w:rsidRPr="004F5FA9">
        <w:rPr>
          <w:rFonts w:ascii="Myriad Pro" w:hAnsi="Myriad Pro" w:cs="Arial"/>
          <w:sz w:val="20"/>
          <w:szCs w:val="20"/>
          <w:lang w:val="mk-MK"/>
        </w:rPr>
        <w:t>5 придружници за лица со попреченост</w:t>
      </w:r>
    </w:p>
    <w:p w14:paraId="553E5C46" w14:textId="77777777" w:rsidR="00771EA9" w:rsidRPr="004F5FA9" w:rsidRDefault="00771EA9" w:rsidP="00771EA9">
      <w:pPr>
        <w:pStyle w:val="ListParagraph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(Помош во набавка на производи,плаќање на сметки,придружба до болница,разговор со него,хигена во домот,подготовка на храна и сл.)</w:t>
      </w:r>
    </w:p>
    <w:p w14:paraId="5466D793" w14:textId="77777777" w:rsidR="00F66518" w:rsidRPr="004F5FA9" w:rsidRDefault="00F66518" w:rsidP="004F5FA9">
      <w:pPr>
        <w:ind w:left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868FCB2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3EB2E76B" w14:textId="77777777" w:rsidR="00F66518" w:rsidRPr="00201D1B" w:rsidRDefault="00F66518" w:rsidP="00F66518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>Заинтересираните невработени лица  Пријави за учество во Програмата „Општинско-корисна работа</w:t>
      </w:r>
      <w:r>
        <w:rPr>
          <w:rFonts w:ascii="Myriad Pro" w:hAnsi="Myriad Pro" w:cs="Arial"/>
          <w:sz w:val="20"/>
          <w:szCs w:val="20"/>
          <w:lang w:val="mk-MK"/>
        </w:rPr>
        <w:t>-СДЦ</w:t>
      </w:r>
      <w:r w:rsidRPr="00201D1B">
        <w:rPr>
          <w:rFonts w:ascii="Myriad Pro" w:hAnsi="Myriad Pro" w:cs="Arial"/>
          <w:sz w:val="20"/>
          <w:szCs w:val="20"/>
          <w:lang w:val="mk-MK"/>
        </w:rPr>
        <w:t>“ можат да поднесат во Агенција за вработување- Центар за вработување</w:t>
      </w:r>
      <w:r w:rsidR="009024F3">
        <w:rPr>
          <w:rFonts w:ascii="Myriad Pro" w:hAnsi="Myriad Pro" w:cs="Arial"/>
          <w:sz w:val="20"/>
          <w:szCs w:val="20"/>
          <w:lang w:val="mk-MK"/>
        </w:rPr>
        <w:t xml:space="preserve"> 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во периодот од </w:t>
      </w:r>
      <w:r w:rsidR="009024F3">
        <w:rPr>
          <w:rFonts w:ascii="Myriad Pro" w:hAnsi="Myriad Pro" w:cs="Arial"/>
          <w:sz w:val="20"/>
          <w:szCs w:val="20"/>
          <w:lang w:val="mk-MK"/>
        </w:rPr>
        <w:t>20.08 2020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година до </w:t>
      </w:r>
      <w:r w:rsidR="009024F3">
        <w:rPr>
          <w:rFonts w:ascii="Myriad Pro" w:hAnsi="Myriad Pro" w:cs="Arial"/>
          <w:sz w:val="20"/>
          <w:szCs w:val="20"/>
          <w:lang w:val="mk-MK"/>
        </w:rPr>
        <w:t>26.08 2020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година, од 08:00 до 14:00 часот.</w:t>
      </w:r>
    </w:p>
    <w:p w14:paraId="7064DAE5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682E7A07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 xml:space="preserve">Поконкретните услови, права и обврски ќе бидат уредени со склучување на Договор помеѓу општина </w:t>
      </w:r>
      <w:r w:rsidR="009024F3">
        <w:rPr>
          <w:rFonts w:ascii="Myriad Pro" w:hAnsi="Myriad Pro" w:cs="Arial"/>
          <w:sz w:val="20"/>
          <w:szCs w:val="20"/>
          <w:lang w:val="mk-MK"/>
        </w:rPr>
        <w:t>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и избраните кандидати.</w:t>
      </w:r>
    </w:p>
    <w:p w14:paraId="5A0C3BAD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25A5396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201D1B">
        <w:rPr>
          <w:rFonts w:ascii="Myriad Pro" w:hAnsi="Myriad Pro" w:cs="Arial"/>
          <w:sz w:val="20"/>
          <w:szCs w:val="20"/>
          <w:lang w:val="mk-MK"/>
        </w:rPr>
        <w:t xml:space="preserve">Детални информации за Програмата „Општинско-корисна работа“ можат да се добијат во општина </w:t>
      </w:r>
      <w:r w:rsidR="009024F3">
        <w:rPr>
          <w:rFonts w:ascii="Myriad Pro" w:hAnsi="Myriad Pro" w:cs="Arial"/>
          <w:sz w:val="20"/>
          <w:szCs w:val="20"/>
          <w:lang w:val="mk-MK"/>
        </w:rPr>
        <w:t>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кај лицето</w:t>
      </w:r>
      <w:r w:rsidR="001A7757">
        <w:rPr>
          <w:rFonts w:ascii="Myriad Pro" w:hAnsi="Myriad Pro" w:cs="Arial"/>
          <w:sz w:val="20"/>
          <w:szCs w:val="20"/>
          <w:lang w:val="mk-MK"/>
        </w:rPr>
        <w:t xml:space="preserve"> Аника Илиевска Ѓорѓиева</w:t>
      </w:r>
      <w:r w:rsidR="00771EA9">
        <w:rPr>
          <w:rFonts w:ascii="Myriad Pro" w:hAnsi="Myriad Pro" w:cs="Arial"/>
          <w:sz w:val="20"/>
          <w:szCs w:val="20"/>
          <w:lang w:val="mk-MK"/>
        </w:rPr>
        <w:t xml:space="preserve"> и Лилјана Арсова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, Општински координатор за Програмата „Општинско-корисна работа“, Агенција за вработување- Центар за вработување</w:t>
      </w:r>
      <w:r w:rsidR="001A7757">
        <w:rPr>
          <w:rFonts w:ascii="Myriad Pro" w:hAnsi="Myriad Pro" w:cs="Arial"/>
          <w:sz w:val="20"/>
          <w:szCs w:val="20"/>
          <w:lang w:val="mk-MK"/>
        </w:rPr>
        <w:t xml:space="preserve"> 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 кај лицето </w:t>
      </w:r>
      <w:r w:rsidR="001A7757">
        <w:rPr>
          <w:rFonts w:ascii="Myriad Pro" w:hAnsi="Myriad Pro" w:cs="Arial"/>
          <w:sz w:val="20"/>
          <w:szCs w:val="20"/>
          <w:lang w:val="mk-MK"/>
        </w:rPr>
        <w:t>Ацо Серафимов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,  Центар за социјална работа </w:t>
      </w:r>
      <w:r w:rsidR="001A7757">
        <w:rPr>
          <w:rFonts w:ascii="Myriad Pro" w:hAnsi="Myriad Pro" w:cs="Arial"/>
          <w:sz w:val="20"/>
          <w:szCs w:val="20"/>
          <w:lang w:val="mk-MK"/>
        </w:rPr>
        <w:t>Кочани</w:t>
      </w:r>
      <w:r w:rsidRPr="00201D1B">
        <w:rPr>
          <w:rFonts w:ascii="Myriad Pro" w:hAnsi="Myriad Pro" w:cs="Arial"/>
          <w:sz w:val="20"/>
          <w:szCs w:val="20"/>
          <w:lang w:val="mk-MK"/>
        </w:rPr>
        <w:t xml:space="preserve"> кај лицето </w:t>
      </w:r>
      <w:r w:rsidR="001A7757">
        <w:rPr>
          <w:rFonts w:ascii="Myriad Pro" w:hAnsi="Myriad Pro" w:cs="Arial"/>
          <w:sz w:val="20"/>
          <w:szCs w:val="20"/>
          <w:lang w:val="mk-MK"/>
        </w:rPr>
        <w:t>Дејан Лазаров.</w:t>
      </w:r>
    </w:p>
    <w:p w14:paraId="7E455F01" w14:textId="77777777" w:rsidR="00F66518" w:rsidRPr="00201D1B" w:rsidRDefault="00F66518" w:rsidP="00F6651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465AAE70" w14:textId="77777777" w:rsidR="00F66518" w:rsidRPr="00201D1B" w:rsidRDefault="00F66518" w:rsidP="00F66518">
      <w:pPr>
        <w:rPr>
          <w:lang w:val="mk-MK"/>
        </w:rPr>
      </w:pPr>
    </w:p>
    <w:p w14:paraId="1FE2C8F2" w14:textId="77777777" w:rsidR="00593412" w:rsidRDefault="00B51A23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Општина Кочани</w:t>
      </w:r>
    </w:p>
    <w:p w14:paraId="5A439F9D" w14:textId="77777777" w:rsidR="00B51A23" w:rsidRDefault="00B51A23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Секретар,</w:t>
      </w:r>
    </w:p>
    <w:p w14:paraId="6F4F309C" w14:textId="7A02D8F8" w:rsidR="00B51A23" w:rsidRDefault="00B51A23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Александар Јосифов</w:t>
      </w:r>
    </w:p>
    <w:p w14:paraId="4C08C410" w14:textId="77777777" w:rsidR="00A537FB" w:rsidRDefault="00A537FB">
      <w:pPr>
        <w:rPr>
          <w:lang w:val="mk-MK"/>
        </w:rPr>
      </w:pPr>
    </w:p>
    <w:p w14:paraId="0756692A" w14:textId="77777777" w:rsidR="00A537FB" w:rsidRDefault="00A537FB">
      <w:pPr>
        <w:rPr>
          <w:lang w:val="mk-MK"/>
        </w:rPr>
      </w:pPr>
    </w:p>
    <w:p w14:paraId="190D3173" w14:textId="77777777" w:rsidR="00A537FB" w:rsidRDefault="00A537FB">
      <w:pPr>
        <w:rPr>
          <w:lang w:val="mk-MK"/>
        </w:rPr>
      </w:pPr>
    </w:p>
    <w:p w14:paraId="2A2EBD4E" w14:textId="77777777" w:rsidR="00A537FB" w:rsidRDefault="00A537FB">
      <w:pPr>
        <w:rPr>
          <w:lang w:val="mk-MK"/>
        </w:rPr>
      </w:pPr>
    </w:p>
    <w:p w14:paraId="5E211979" w14:textId="77777777" w:rsidR="00A537FB" w:rsidRDefault="00A537FB">
      <w:pPr>
        <w:rPr>
          <w:lang w:val="mk-MK"/>
        </w:rPr>
      </w:pPr>
    </w:p>
    <w:p w14:paraId="36DB2361" w14:textId="77777777" w:rsidR="00A537FB" w:rsidRDefault="00A537FB">
      <w:pPr>
        <w:rPr>
          <w:lang w:val="mk-MK"/>
        </w:rPr>
      </w:pPr>
    </w:p>
    <w:p w14:paraId="0FE913B6" w14:textId="77777777" w:rsidR="00A537FB" w:rsidRDefault="00A537FB">
      <w:pPr>
        <w:rPr>
          <w:lang w:val="mk-MK"/>
        </w:rPr>
      </w:pPr>
    </w:p>
    <w:p w14:paraId="7BA5EDED" w14:textId="77777777" w:rsidR="00A537FB" w:rsidRDefault="00A537FB">
      <w:pPr>
        <w:rPr>
          <w:lang w:val="mk-MK"/>
        </w:rPr>
      </w:pPr>
    </w:p>
    <w:p w14:paraId="27A5A1DF" w14:textId="77777777" w:rsidR="00A537FB" w:rsidRPr="00A537FB" w:rsidRDefault="00A537FB">
      <w:pPr>
        <w:rPr>
          <w:sz w:val="18"/>
          <w:szCs w:val="18"/>
          <w:lang w:val="mk-MK"/>
        </w:rPr>
      </w:pPr>
      <w:r w:rsidRPr="00A537FB">
        <w:rPr>
          <w:sz w:val="18"/>
          <w:szCs w:val="18"/>
          <w:lang w:val="mk-MK"/>
        </w:rPr>
        <w:t>Изготвил:А.И.</w:t>
      </w:r>
      <w:r>
        <w:rPr>
          <w:sz w:val="18"/>
          <w:szCs w:val="18"/>
          <w:lang w:val="mk-MK"/>
        </w:rPr>
        <w:t>Ѓ</w:t>
      </w:r>
    </w:p>
    <w:sectPr w:rsidR="00A537FB" w:rsidRPr="00A537FB" w:rsidSect="0008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77FB5"/>
    <w:multiLevelType w:val="hybridMultilevel"/>
    <w:tmpl w:val="BCA0DCFC"/>
    <w:lvl w:ilvl="0" w:tplc="66065D8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222"/>
    <w:rsid w:val="00035DFB"/>
    <w:rsid w:val="00086CF1"/>
    <w:rsid w:val="000B79D3"/>
    <w:rsid w:val="000F3A9E"/>
    <w:rsid w:val="00126C01"/>
    <w:rsid w:val="0013695F"/>
    <w:rsid w:val="00185222"/>
    <w:rsid w:val="001A7757"/>
    <w:rsid w:val="0027079D"/>
    <w:rsid w:val="002742DE"/>
    <w:rsid w:val="002C4475"/>
    <w:rsid w:val="00305E39"/>
    <w:rsid w:val="00370EAF"/>
    <w:rsid w:val="003F5020"/>
    <w:rsid w:val="004D66CE"/>
    <w:rsid w:val="004D6B92"/>
    <w:rsid w:val="004E37C2"/>
    <w:rsid w:val="004F5FA9"/>
    <w:rsid w:val="005162DA"/>
    <w:rsid w:val="00543512"/>
    <w:rsid w:val="00593412"/>
    <w:rsid w:val="005A15FA"/>
    <w:rsid w:val="005C3FF6"/>
    <w:rsid w:val="005E753B"/>
    <w:rsid w:val="00601DB4"/>
    <w:rsid w:val="00613D23"/>
    <w:rsid w:val="006829D9"/>
    <w:rsid w:val="006D7535"/>
    <w:rsid w:val="006F7255"/>
    <w:rsid w:val="00771EA9"/>
    <w:rsid w:val="009024F3"/>
    <w:rsid w:val="009C45AB"/>
    <w:rsid w:val="00A537FB"/>
    <w:rsid w:val="00AE6E51"/>
    <w:rsid w:val="00B51A23"/>
    <w:rsid w:val="00BB3893"/>
    <w:rsid w:val="00C62768"/>
    <w:rsid w:val="00CF4D13"/>
    <w:rsid w:val="00D11BE0"/>
    <w:rsid w:val="00D30219"/>
    <w:rsid w:val="00D52C39"/>
    <w:rsid w:val="00D773D1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BE31"/>
  <w15:docId w15:val="{5BFC79B8-ED16-40B4-B148-1C87D2C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 Tashovski</dc:creator>
  <cp:lastModifiedBy>Pucho</cp:lastModifiedBy>
  <cp:revision>4</cp:revision>
  <cp:lastPrinted>2020-08-20T12:07:00Z</cp:lastPrinted>
  <dcterms:created xsi:type="dcterms:W3CDTF">2020-08-20T12:02:00Z</dcterms:created>
  <dcterms:modified xsi:type="dcterms:W3CDTF">2020-08-20T15:04:00Z</dcterms:modified>
</cp:coreProperties>
</file>